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00" w:after="100"/>
        <w:rPr>
          <w:rFonts w:ascii="Liberation Serif" w:hAnsi="Liberation Serif" w:cs="Liberation Serif"/>
          <w:color w:val="000000" w:themeColor="text1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000000" w:themeColor="text1"/>
          <w:sz w:val="44"/>
          <w:szCs w:val="24"/>
        </w:rPr>
        <w:t xml:space="preserve">ЧЕК-ЛИСТ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4"/>
        </w:rPr>
      </w:r>
    </w:p>
    <w:p>
      <w:pPr>
        <w:jc w:val="center"/>
        <w:spacing w:after="300"/>
        <w:shd w:val="clear" w:color="auto" w:fill="c7eafb"/>
        <w:rPr>
          <w:rFonts w:ascii="Liberation Serif" w:hAnsi="Liberation Serif" w:cs="Liberation Serif"/>
          <w:color w:val="595959" w:themeColor="text1" w:themeTint="A6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595959" w:themeColor="text1" w:themeTint="A6"/>
          <w:sz w:val="36"/>
          <w:szCs w:val="24"/>
        </w:rPr>
        <w:t xml:space="preserve">Технический специалист</w:t>
      </w:r>
      <w:r>
        <w:rPr>
          <w:rFonts w:ascii="Liberation Serif" w:hAnsi="Liberation Serif" w:eastAsia="Liberation Serif" w:cs="Liberation Serif"/>
          <w:color w:val="595959" w:themeColor="text1" w:themeTint="A6"/>
          <w:sz w:val="28"/>
          <w:szCs w:val="24"/>
        </w:rPr>
      </w:r>
    </w:p>
    <w:p>
      <w:pPr>
        <w:spacing w:after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Дата проведения ВПР: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spacing w:after="3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Образовательная организация: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tbl>
      <w:tblPr>
        <w:tblW w:w="5000" w:type="pct"/>
        <w:tblBorders>
          <w:top w:val="single" w:color="E2567E" w:sz="8" w:space="0"/>
          <w:left w:val="single" w:color="666666" w:sz="4" w:space="0"/>
          <w:bottom w:val="single" w:color="E2567E" w:sz="8" w:space="0"/>
          <w:right w:val="single" w:color="666666" w:sz="4" w:space="0"/>
          <w:insideH w:val="single" w:color="DDDDDD" w:sz="4" w:space="0"/>
          <w:insideV w:val="single" w:color="DDDDDD" w:sz="4" w:space="0"/>
        </w:tblBorders>
        <w:tblCellMar>
          <w:left w:w="100" w:type="dxa"/>
          <w:top w:w="80" w:type="dxa"/>
          <w:right w:w="100" w:type="dxa"/>
          <w:bottom w:w="8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6900"/>
      </w:tblGrid>
      <w:tr>
        <w:tblPrEx/>
        <w:trPr>
          <w:trHeight w:val="400"/>
          <w:tblHeader/>
        </w:trPr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✓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✗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6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Пункт чек-листа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Пройден инструктаж у ответственного организатора ВПР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Получены логин и пароль для доступа к ФИС ОКО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Обеспечено конфиденциальное хранение учетных данных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Проведен аудит хранения конфиденциальной информации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Осуществлена авторизация в ФИС ОКО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Сформирована заявка на участие ОО в ВПР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Заполнена анкета (контекстные данные) ОО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Скачаны макет бумажного протокола и список кодов участников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Скачаны инструкции по проведению ВПР по предметам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Скачан архив с вариантами заданий (зашифрованный)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Приступил к обязанностям не позднее 07:30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Скачан файл с шифром от архива с вариантами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Осуществлено тиражирование ИК по учебному предмету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Проведена проверка доступа к сети Интернет на рабочих местах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Оказана информационно-техническая помощь координатору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</w:tbl>
    <w:p>
      <w:pPr>
        <w:spacing w:before="4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ФИО исполнителя: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spacing w:before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Подпись: _______________    Дата: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jc w:val="center"/>
        <w:spacing w:before="6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666666"/>
          <w:sz w:val="20"/>
          <w:szCs w:val="24"/>
          <w:highlight w:val="none"/>
        </w:rPr>
      </w:r>
    </w:p>
    <w:p>
      <w:pPr>
        <w:jc w:val="center"/>
        <w:spacing w:before="600"/>
        <w:rPr>
          <w:rFonts w:ascii="Liberation Serif" w:hAnsi="Liberation Serif" w:eastAsia="Liberation Serif" w:cs="Liberation Serif"/>
          <w:color w:val="666666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</w:rPr>
        <w:t xml:space="preserve">Дом Учителя  |  е-д-у.рф  |  Екатеринбург, Антона Валека, 8, оф. 305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65" w:right="720" w:bottom="720" w:left="720" w:header="11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58283" cy="69097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98652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358283" cy="690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8.21pt;height:54.41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5"/>
    <w:next w:val="6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pPr>
      <w:spacing w:after="100" w:line="276" w:lineRule="auto"/>
    </w:pPr>
    <w:rPr>
      <w:rFonts w:ascii="Calibri" w:hAnsi="Calibri"/>
      <w:color w:val="333333"/>
      <w:sz w:val="22"/>
    </w:rPr>
  </w:style>
  <w:style w:type="character" w:styleId="1301" w:default="1">
    <w:name w:val="Default Paragraph Font"/>
    <w:uiPriority w:val="1"/>
    <w:semiHidden/>
    <w:unhideWhenUsed/>
  </w:style>
  <w:style w:type="numbering" w:styleId="1302" w:default="1">
    <w:name w:val="No List"/>
    <w:uiPriority w:val="99"/>
    <w:semiHidden/>
    <w:unhideWhenUsed/>
  </w:style>
  <w:style w:type="table" w:styleId="13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