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314D0" w14:textId="314CE09F" w:rsidR="00864B11" w:rsidRPr="00473C64" w:rsidRDefault="00D722D1" w:rsidP="00D722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C64">
        <w:rPr>
          <w:rFonts w:ascii="Times New Roman" w:hAnsi="Times New Roman" w:cs="Times New Roman"/>
          <w:b/>
          <w:bCs/>
          <w:sz w:val="28"/>
          <w:szCs w:val="28"/>
        </w:rPr>
        <w:t>Сценарий на 21 ноября 2025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497"/>
        <w:gridCol w:w="1848"/>
      </w:tblGrid>
      <w:tr w:rsidR="00D53204" w14:paraId="6EF420F4" w14:textId="77777777" w:rsidTr="004C76CE">
        <w:tc>
          <w:tcPr>
            <w:tcW w:w="7497" w:type="dxa"/>
          </w:tcPr>
          <w:p w14:paraId="7D077032" w14:textId="73BD5868" w:rsidR="00D53204" w:rsidRDefault="00D53204" w:rsidP="00D53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</w:p>
        </w:tc>
        <w:tc>
          <w:tcPr>
            <w:tcW w:w="1848" w:type="dxa"/>
          </w:tcPr>
          <w:p w14:paraId="348860BE" w14:textId="5CA1898E" w:rsidR="00D53204" w:rsidRDefault="00D53204" w:rsidP="00D53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</w:tr>
      <w:tr w:rsidR="00B45FC8" w14:paraId="0CE3C6C5" w14:textId="77777777" w:rsidTr="004C76CE">
        <w:tc>
          <w:tcPr>
            <w:tcW w:w="7497" w:type="dxa"/>
          </w:tcPr>
          <w:p w14:paraId="5EA9E295" w14:textId="3A30C62C" w:rsidR="00B45FC8" w:rsidRDefault="00B45FC8" w:rsidP="00B45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</w:t>
            </w:r>
          </w:p>
        </w:tc>
        <w:tc>
          <w:tcPr>
            <w:tcW w:w="1848" w:type="dxa"/>
          </w:tcPr>
          <w:p w14:paraId="366647F8" w14:textId="5ADC1B2C" w:rsidR="00B45FC8" w:rsidRDefault="00B45FC8" w:rsidP="00D53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Слайд</w:t>
            </w:r>
          </w:p>
        </w:tc>
      </w:tr>
      <w:tr w:rsidR="00D53204" w14:paraId="366618D3" w14:textId="77777777" w:rsidTr="004C76CE">
        <w:tc>
          <w:tcPr>
            <w:tcW w:w="7497" w:type="dxa"/>
          </w:tcPr>
          <w:p w14:paraId="1DEF0DCB" w14:textId="7C2F4718" w:rsidR="00D53204" w:rsidRPr="00B45FC8" w:rsidRDefault="00B45FC8" w:rsidP="00B45FC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  <w:r w:rsidR="00D53204" w:rsidRPr="005F0618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комфортную атмосферу, приветствовать участников, кратко представиться.</w:t>
            </w:r>
            <w:r w:rsidR="00D53204" w:rsidRPr="00473C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76F0DA8B" w14:textId="77777777" w:rsidR="00D53204" w:rsidRPr="00473C64" w:rsidRDefault="00D53204" w:rsidP="00D53204">
            <w:pPr>
              <w:spacing w:line="276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73C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Сегодня мы предлагаем вам уникальный формат знакомства: «10/10/10», который поможет не только познакомиться с вашей историей, но и понять, как ваш профессиональный путь развивался </w:t>
            </w:r>
            <w:bookmarkStart w:id="0" w:name="_GoBack"/>
            <w:bookmarkEnd w:id="0"/>
            <w:r w:rsidRPr="00473C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 как вы видите его в будущем. Это захватывающее путешествие через время состоит из трех вопросов, на каждый из которых предстоит ответить.</w:t>
            </w:r>
          </w:p>
          <w:p w14:paraId="10FCF05F" w14:textId="77777777" w:rsidR="00D53204" w:rsidRDefault="00D53204" w:rsidP="00D53204">
            <w:pPr>
              <w:pStyle w:val="a7"/>
              <w:numPr>
                <w:ilvl w:val="0"/>
                <w:numId w:val="1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877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Использовать ледокол</w:t>
            </w:r>
            <w:r w:rsidRPr="00F877E5">
              <w:rPr>
                <w:rFonts w:ascii="Times New Roman" w:hAnsi="Times New Roman" w:cs="Times New Roman"/>
                <w:sz w:val="28"/>
                <w:szCs w:val="28"/>
              </w:rPr>
              <w:t xml:space="preserve">: Каждый участник рассказывает в приеме 10х10х10: </w:t>
            </w:r>
            <w:r w:rsidRPr="00F877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 чём я мечтал в 10 лет?</w:t>
            </w:r>
            <w:r w:rsidRPr="00F877E5">
              <w:rPr>
                <w:rFonts w:ascii="Times New Roman" w:hAnsi="Times New Roman" w:cs="Times New Roman"/>
              </w:rPr>
              <w:t xml:space="preserve"> </w:t>
            </w:r>
            <w:r w:rsidRPr="00F877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 со мной стало через 10 лет?</w:t>
            </w:r>
            <w:r w:rsidRPr="00F877E5">
              <w:rPr>
                <w:rFonts w:ascii="Times New Roman" w:hAnsi="Times New Roman" w:cs="Times New Roman"/>
              </w:rPr>
              <w:t xml:space="preserve"> </w:t>
            </w:r>
            <w:r w:rsidRPr="00F877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Что будет у меня в будущем через 10 лет? </w:t>
            </w:r>
          </w:p>
          <w:p w14:paraId="3EFC4013" w14:textId="5368E64B" w:rsidR="00D53204" w:rsidRPr="00B45FC8" w:rsidRDefault="00D53204" w:rsidP="00B45FC8">
            <w:pPr>
              <w:pStyle w:val="a7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Кем я мечтала стать в 10 лет? </w:t>
            </w:r>
          </w:p>
          <w:p w14:paraId="6E32F37D" w14:textId="2273D010" w:rsidR="00D53204" w:rsidRPr="00473C64" w:rsidRDefault="00D53204" w:rsidP="00D5320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C64">
              <w:rPr>
                <w:rFonts w:ascii="Times New Roman" w:hAnsi="Times New Roman" w:cs="Times New Roman"/>
                <w:sz w:val="28"/>
                <w:szCs w:val="28"/>
              </w:rPr>
              <w:t>Вспомните себя в возрасте 10 лет. Какие профессии вас вдохновляли? Возможно, вы хотели быть космонавтом, врачом или художником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33B3F367" w14:textId="77777777" w:rsidR="00D53204" w:rsidRPr="00473C64" w:rsidRDefault="00D53204" w:rsidP="00D53204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C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Кем я стала через 10 лет?</w:t>
            </w:r>
          </w:p>
          <w:p w14:paraId="198D8CF6" w14:textId="5001AF82" w:rsidR="00D53204" w:rsidRPr="00473C64" w:rsidRDefault="00D53204" w:rsidP="00D53204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C64">
              <w:rPr>
                <w:rFonts w:ascii="Times New Roman" w:hAnsi="Times New Roman" w:cs="Times New Roman"/>
                <w:sz w:val="28"/>
                <w:szCs w:val="28"/>
              </w:rPr>
              <w:t xml:space="preserve">Перенеситесь на 10 лет вперед, когда ваши детские мечты начали формироваться в реальную карьеру. Расскажите, какую профессию вы выбрали, какие шаги </w:t>
            </w:r>
            <w:proofErr w:type="gramStart"/>
            <w:r w:rsidRPr="00473C64">
              <w:rPr>
                <w:rFonts w:ascii="Times New Roman" w:hAnsi="Times New Roman" w:cs="Times New Roman"/>
                <w:sz w:val="28"/>
                <w:szCs w:val="28"/>
              </w:rPr>
              <w:t>предприняли для достижения своей цели и что повлияло</w:t>
            </w:r>
            <w:proofErr w:type="gramEnd"/>
            <w:r w:rsidRPr="00473C64">
              <w:rPr>
                <w:rFonts w:ascii="Times New Roman" w:hAnsi="Times New Roman" w:cs="Times New Roman"/>
                <w:sz w:val="28"/>
                <w:szCs w:val="28"/>
              </w:rPr>
              <w:t xml:space="preserve"> на ваш выбор. </w:t>
            </w:r>
          </w:p>
          <w:p w14:paraId="66658B56" w14:textId="77777777" w:rsidR="00D53204" w:rsidRPr="00473C64" w:rsidRDefault="00D53204" w:rsidP="00D53204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3C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Что (как я предполагаю) будет у меня в будущем через 10 лет?</w:t>
            </w:r>
          </w:p>
          <w:p w14:paraId="26A118DE" w14:textId="31B39435" w:rsidR="00D53204" w:rsidRPr="00F83969" w:rsidRDefault="00D53204" w:rsidP="00F83969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73C64">
              <w:rPr>
                <w:rFonts w:ascii="Times New Roman" w:hAnsi="Times New Roman" w:cs="Times New Roman"/>
                <w:sz w:val="28"/>
                <w:szCs w:val="28"/>
              </w:rPr>
              <w:t xml:space="preserve">Теперь заглянем в будущее. </w:t>
            </w:r>
            <w:proofErr w:type="gramStart"/>
            <w:r w:rsidRPr="00473C64">
              <w:rPr>
                <w:rFonts w:ascii="Times New Roman" w:hAnsi="Times New Roman" w:cs="Times New Roman"/>
                <w:sz w:val="28"/>
                <w:szCs w:val="28"/>
              </w:rPr>
              <w:t>Каковы ваши амбиции и планы на следующие 10 лет?</w:t>
            </w:r>
            <w:proofErr w:type="gramEnd"/>
            <w:r w:rsidRPr="00473C64">
              <w:rPr>
                <w:rFonts w:ascii="Times New Roman" w:hAnsi="Times New Roman" w:cs="Times New Roman"/>
                <w:sz w:val="28"/>
                <w:szCs w:val="28"/>
              </w:rPr>
              <w:t xml:space="preserve"> Какие проекты вы хотите реализовать, каких высот достичь? Расскажите, как вы видите своё профессиональное развитие и личные успехи. </w:t>
            </w:r>
          </w:p>
        </w:tc>
        <w:tc>
          <w:tcPr>
            <w:tcW w:w="1848" w:type="dxa"/>
          </w:tcPr>
          <w:p w14:paraId="7C99E153" w14:textId="30BB01B6" w:rsidR="00D53204" w:rsidRDefault="00B45FC8" w:rsidP="00B4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Слайд </w:t>
            </w:r>
          </w:p>
        </w:tc>
      </w:tr>
      <w:tr w:rsidR="00DF0D12" w14:paraId="6714F9A1" w14:textId="77777777" w:rsidTr="006E6824">
        <w:tc>
          <w:tcPr>
            <w:tcW w:w="9345" w:type="dxa"/>
            <w:gridSpan w:val="2"/>
          </w:tcPr>
          <w:p w14:paraId="71DDDA84" w14:textId="274F3CF6" w:rsidR="00DF0D12" w:rsidRDefault="00DF0D12" w:rsidP="00B45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C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Чтобы защитить себя от эмоционального выгорания, полезно лучше понимать собственные желания и цели, а также особенности профессии. Для начала поговорим о популярных мифах, которые часто становятся преградой на пути к своевременному осознанию проблемы и принятию правильных решений для ухода за собой и коррекции рабочих привычек.</w:t>
            </w:r>
          </w:p>
        </w:tc>
      </w:tr>
      <w:tr w:rsidR="00DF0D12" w14:paraId="67E117B0" w14:textId="77777777" w:rsidTr="004C76CE">
        <w:tc>
          <w:tcPr>
            <w:tcW w:w="7497" w:type="dxa"/>
          </w:tcPr>
          <w:p w14:paraId="22D87258" w14:textId="753B2F06" w:rsidR="00DF0D12" w:rsidRPr="00871A9F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Миф 1. «Выгорание — это лень или нежелание работать»</w:t>
            </w:r>
          </w:p>
          <w:p w14:paraId="51498966" w14:textId="77777777" w:rsidR="00F83969" w:rsidRDefault="00F83969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4A75336" w14:textId="77777777" w:rsidR="00DF0D12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Реальность.</w:t>
            </w:r>
            <w:r w:rsidRPr="00871A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Выгорание — это не про лень. Это состояние истощения, когда ресурсы человека постепенно исчерпываются. Человек может оставаться ответственным, трудолюбивым, вовлечённым, но внутреннего топлива уже нет.</w:t>
            </w:r>
          </w:p>
          <w:p w14:paraId="02303622" w14:textId="77777777" w:rsidR="00DF0D12" w:rsidRPr="00871A9F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Миф 2. «Выгорание случается только у тех, кто не умеет отдыхать»</w:t>
            </w:r>
          </w:p>
          <w:p w14:paraId="0E995EF7" w14:textId="77777777" w:rsidR="00DF0D12" w:rsidRPr="00B45FC8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Реальность.</w:t>
            </w:r>
            <w:r w:rsidRPr="00871A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Да, навык восстановления важен, но выгорают даже те, кто умеет брать отпуск и соблюдать баланс между работой и личной жизнью.</w:t>
            </w:r>
          </w:p>
          <w:p w14:paraId="2CDCEE72" w14:textId="77777777" w:rsidR="00DF0D12" w:rsidRPr="00871A9F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Миф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«Нужно просто сменить работу - и всё пройдёт»</w:t>
            </w:r>
          </w:p>
          <w:p w14:paraId="32B4452F" w14:textId="77777777" w:rsidR="00DF0D12" w:rsidRPr="00B45FC8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Реальность.</w:t>
            </w:r>
            <w:r w:rsidRPr="00871A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Иногда смена работы действительно облегчает состояние, но не решает глубинной проблемы. Если человек не научился отслеживать свои потребности, расставлять приоритеты и беречь ресурс, новая работа со временем приведёт к тем же последствиям. Важно работать не только с внешними условиями, но и с внутренними установками.</w:t>
            </w:r>
          </w:p>
          <w:p w14:paraId="34E72CF7" w14:textId="77777777" w:rsidR="00DF0D12" w:rsidRPr="00B45FC8" w:rsidRDefault="00DF0D12" w:rsidP="00B45FC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8" w:type="dxa"/>
          </w:tcPr>
          <w:p w14:paraId="23B4BDC6" w14:textId="0FD7EC97" w:rsidR="00DF0D12" w:rsidRDefault="00DF0D12" w:rsidP="00DF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Слайд </w:t>
            </w:r>
          </w:p>
        </w:tc>
      </w:tr>
      <w:tr w:rsidR="00DF0D12" w14:paraId="10EF923A" w14:textId="77777777" w:rsidTr="004C76CE">
        <w:tc>
          <w:tcPr>
            <w:tcW w:w="7497" w:type="dxa"/>
          </w:tcPr>
          <w:p w14:paraId="7FEDA46C" w14:textId="77777777" w:rsidR="00DF0D12" w:rsidRPr="00871A9F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Миф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 «Выгорание лечится отдыхом»</w:t>
            </w:r>
          </w:p>
          <w:p w14:paraId="5AC9C2B0" w14:textId="77777777" w:rsidR="00DF0D12" w:rsidRPr="00B45FC8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1A9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Реальность.</w:t>
            </w:r>
            <w:r w:rsidRPr="00871A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Отпуск нужен, но это лишь передышка. Настоящее восстановление требует </w:t>
            </w:r>
            <w:proofErr w:type="gramStart"/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более комплексного</w:t>
            </w:r>
            <w:proofErr w:type="gramEnd"/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подхода:</w:t>
            </w:r>
          </w:p>
          <w:p w14:paraId="093EB2BB" w14:textId="77777777" w:rsidR="00DF0D12" w:rsidRPr="00B45FC8" w:rsidRDefault="00DF0D12" w:rsidP="00DF0D12">
            <w:pPr>
              <w:pStyle w:val="a7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переоценки ценностей и целей;</w:t>
            </w:r>
          </w:p>
          <w:p w14:paraId="455B6CC6" w14:textId="77777777" w:rsidR="00DF0D12" w:rsidRPr="00B45FC8" w:rsidRDefault="00DF0D12" w:rsidP="00DF0D12">
            <w:pPr>
              <w:pStyle w:val="a7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выстраивания границ;</w:t>
            </w:r>
          </w:p>
          <w:p w14:paraId="5F68D4A6" w14:textId="77777777" w:rsidR="00DF0D12" w:rsidRPr="00B45FC8" w:rsidRDefault="00DF0D12" w:rsidP="00DF0D12">
            <w:pPr>
              <w:pStyle w:val="a7"/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5FC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пересмотра режима дня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3B2D3A6" w14:textId="77777777" w:rsidR="00DF0D12" w:rsidRPr="00B45FC8" w:rsidRDefault="00DF0D12" w:rsidP="00DF0D1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E6E5E00" w14:textId="77777777" w:rsidR="00DF0D12" w:rsidRDefault="00DF0D12" w:rsidP="00DF0D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5.</w:t>
            </w:r>
            <w:r w:rsidRPr="00871A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Выгорание – это просто усталость, которая пройдет сама собой.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B45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Реальность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B18DF8C" w14:textId="77777777" w:rsidR="00DF0D12" w:rsidRPr="00B45FC8" w:rsidRDefault="00DF0D12" w:rsidP="00DF0D12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45FC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Эмоциональное выгорание – это комплексное состояние, включающее эмоциональное истощение, цинизм (деперсонализацию) и снижение чувства профессиональной эффективности. Оно требует активных мер для восстановления, а не просто отдыха.</w:t>
            </w:r>
          </w:p>
          <w:p w14:paraId="7F7F3168" w14:textId="77777777" w:rsidR="00F83969" w:rsidRDefault="00F83969" w:rsidP="00DF0D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44C484" w14:textId="77777777" w:rsidR="00DF0D12" w:rsidRDefault="00DF0D12" w:rsidP="00DF0D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6.</w:t>
            </w:r>
            <w:r w:rsidRPr="00871A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Если я буду работать еще усерднее, я смогу 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преодолеть выгорание.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B45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Реальность:</w:t>
            </w:r>
          </w:p>
          <w:p w14:paraId="1D33E0CF" w14:textId="77777777" w:rsidR="00DF0D12" w:rsidRPr="00B45FC8" w:rsidRDefault="00DF0D12" w:rsidP="00DF0D12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5FC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Часто увеличение нагрузки только усугубляет выгорание. Вместо этого, необходимо искать способы оптимизации работы, делегирования, установления границ и заботы о себе.</w:t>
            </w:r>
          </w:p>
          <w:p w14:paraId="3FCAE716" w14:textId="77777777" w:rsidR="00DF0D12" w:rsidRDefault="00DF0D12" w:rsidP="00692D3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48" w:type="dxa"/>
          </w:tcPr>
          <w:p w14:paraId="66100DD5" w14:textId="398411BD" w:rsidR="00DF0D12" w:rsidRDefault="00DF0D12" w:rsidP="00DF0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Слайд </w:t>
            </w:r>
          </w:p>
        </w:tc>
      </w:tr>
      <w:tr w:rsidR="00692D35" w14:paraId="101EF519" w14:textId="77777777" w:rsidTr="004C76CE">
        <w:tc>
          <w:tcPr>
            <w:tcW w:w="7497" w:type="dxa"/>
          </w:tcPr>
          <w:p w14:paraId="466E775E" w14:textId="77777777" w:rsidR="00692D35" w:rsidRDefault="00692D35" w:rsidP="00692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Миф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Выгорание – это личная проблема педагога, и он должен справляться с ней в одиночку.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B45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Реальность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16E62080" w14:textId="77777777" w:rsidR="00692D35" w:rsidRPr="00B45FC8" w:rsidRDefault="00692D35" w:rsidP="00692D3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5FC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Эмоциональное выгорание часто является системной проблемой, связанной с условиями труда, организационной культурой и поддержкой со стороны администрации. Важна поддержка коллег, руководства и, при необходимости, специалистов.</w:t>
            </w:r>
          </w:p>
          <w:p w14:paraId="15798FB1" w14:textId="77777777" w:rsidR="00692D35" w:rsidRDefault="00692D35" w:rsidP="00692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8.</w:t>
            </w:r>
            <w:r w:rsidRPr="00871A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Только начинающие педагоги подвержены выгоранию.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Реальность: </w:t>
            </w:r>
          </w:p>
          <w:p w14:paraId="738A2DD3" w14:textId="77777777" w:rsidR="00692D35" w:rsidRPr="00A41520" w:rsidRDefault="00692D35" w:rsidP="00692D3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415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Выгорание может настигнуть педагогов любого стажа. Опытные учителя могут выгорать из-за накопившегося стресса, разочарований или потери мотивации.</w:t>
            </w:r>
          </w:p>
          <w:p w14:paraId="170CDE28" w14:textId="77777777" w:rsidR="00692D35" w:rsidRPr="00A41520" w:rsidRDefault="00692D35" w:rsidP="00692D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9.</w:t>
            </w:r>
            <w:r w:rsidRPr="00871A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Если я буду говорить о своем выгорании, меня посчитают слабым или жалобщиком.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Реальность</w:t>
            </w:r>
          </w:p>
          <w:p w14:paraId="63B36A96" w14:textId="77777777" w:rsidR="00692D35" w:rsidRPr="00A41520" w:rsidRDefault="00692D35" w:rsidP="00692D3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415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Открытое обсуждение проблемы выгорания – это шаг к ее решению. Признание проблемы и обращение за помощью – это признак силы и зрелости.</w:t>
            </w:r>
          </w:p>
          <w:p w14:paraId="750CF653" w14:textId="77777777" w:rsidR="00692D35" w:rsidRPr="00A41520" w:rsidRDefault="00692D35" w:rsidP="00692D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10.</w:t>
            </w: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Выгорание – это только про "негативные" эмоции.</w:t>
            </w:r>
            <w:r w:rsidRPr="00871A9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Реальность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D52B555" w14:textId="77777777" w:rsidR="00692D35" w:rsidRPr="00A41520" w:rsidRDefault="00692D35" w:rsidP="00692D3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415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Выгорание может проявляться и в потере интереса к тому, что раньше приносило радость, апатии, снижении креативности, а не только в постоянном раздражении или гневе.</w:t>
            </w:r>
          </w:p>
          <w:p w14:paraId="39033600" w14:textId="77777777" w:rsidR="00692D35" w:rsidRPr="00A41520" w:rsidRDefault="00692D35" w:rsidP="00692D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1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Миф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11. 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Предотвратить выгорание невозможно, это неизбежность профессии.</w:t>
            </w:r>
            <w:r w:rsidRPr="00A415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Реальность </w:t>
            </w:r>
          </w:p>
          <w:p w14:paraId="635FED02" w14:textId="4B3B79B6" w:rsidR="00692D35" w:rsidRPr="00871A9F" w:rsidRDefault="00692D35" w:rsidP="00692D3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415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Эмоциональное выгорание можно и нужно предотвращать. Существуют эффективные стратегии самопомощи, управления стрессом, оптимизации рабочего процесса и </w:t>
            </w:r>
            <w:r w:rsidRPr="00A415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создания поддерживающей среды.</w:t>
            </w:r>
          </w:p>
        </w:tc>
        <w:tc>
          <w:tcPr>
            <w:tcW w:w="1848" w:type="dxa"/>
          </w:tcPr>
          <w:p w14:paraId="72144EC6" w14:textId="7D726519" w:rsidR="00692D35" w:rsidRPr="00692D35" w:rsidRDefault="00692D35" w:rsidP="0069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</w:tr>
      <w:tr w:rsidR="00692D35" w14:paraId="4CC36A56" w14:textId="77777777" w:rsidTr="00A510EC">
        <w:tc>
          <w:tcPr>
            <w:tcW w:w="9345" w:type="dxa"/>
            <w:gridSpan w:val="2"/>
          </w:tcPr>
          <w:p w14:paraId="4FDF8378" w14:textId="62ED267E" w:rsidR="00692D35" w:rsidRPr="00A41520" w:rsidRDefault="00692D35" w:rsidP="00692D35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46F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Теперь, когда мы развеяли мифы о выгорании и поняли, что его можно предотвратить, давайте освоим простой, но мощный инструмент для управления стрессом и восстановления – техники дыхания, которые помогут нам поддерживать ресурсное состояние.</w:t>
            </w:r>
          </w:p>
        </w:tc>
      </w:tr>
      <w:tr w:rsidR="00692D35" w14:paraId="451F52AB" w14:textId="77777777" w:rsidTr="004C76CE">
        <w:tc>
          <w:tcPr>
            <w:tcW w:w="7497" w:type="dxa"/>
          </w:tcPr>
          <w:p w14:paraId="57588C58" w14:textId="3CC75E01" w:rsidR="00692D35" w:rsidRPr="00000213" w:rsidRDefault="00692D35" w:rsidP="00692D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 «Квадратное дыхание» поможет справиться с волнением перед важной встречей, успокоиться перед публичным выступлением.</w:t>
            </w:r>
          </w:p>
          <w:p w14:paraId="7B0CE3EE" w14:textId="77777777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Займите удобную позу стоя или сидя с прямой спиной, закройте глаза и сделайте несколько глубоких вдохов и выдохов</w:t>
            </w:r>
          </w:p>
          <w:p w14:paraId="38912B1B" w14:textId="77777777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Дышите осознанно и глубоко, используя полное дыхание</w:t>
            </w:r>
          </w:p>
          <w:p w14:paraId="342F7836" w14:textId="77777777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Затем, делая вдох, считайте про себя (раз, два, три, четыре)</w:t>
            </w:r>
          </w:p>
          <w:p w14:paraId="1C237B72" w14:textId="77777777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Сделайте задержку дыхания, равную по продолжительности вдоху</w:t>
            </w:r>
          </w:p>
          <w:p w14:paraId="1843975D" w14:textId="40F5A6B3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 xml:space="preserve">После задержки - выдох и снова задержка дыхания, соответственно схеме, приведённой </w:t>
            </w:r>
            <w:r w:rsidR="00334BB6">
              <w:rPr>
                <w:rFonts w:ascii="Times New Roman" w:hAnsi="Times New Roman" w:cs="Times New Roman"/>
                <w:sz w:val="28"/>
                <w:szCs w:val="28"/>
              </w:rPr>
              <w:t xml:space="preserve">на слайде </w:t>
            </w:r>
          </w:p>
          <w:p w14:paraId="7412812E" w14:textId="77777777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Во время практики сосредоточьте внимание на дыхании, не вовлекайтесь в мыслительный процесс</w:t>
            </w:r>
          </w:p>
          <w:p w14:paraId="04F2BCF9" w14:textId="77777777" w:rsidR="00692D35" w:rsidRPr="0052577C" w:rsidRDefault="00692D35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На задержках дыхания представляйте, что вы дышите кожей</w:t>
            </w:r>
          </w:p>
          <w:p w14:paraId="6F48484A" w14:textId="6190B360" w:rsidR="00692D35" w:rsidRDefault="00F83969" w:rsidP="00692D35">
            <w:pPr>
              <w:pStyle w:val="a7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Дышите,</w:t>
            </w:r>
            <w:r w:rsidR="00692D35" w:rsidRPr="0052577C">
              <w:rPr>
                <w:rFonts w:ascii="Times New Roman" w:hAnsi="Times New Roman" w:cs="Times New Roman"/>
                <w:sz w:val="28"/>
                <w:szCs w:val="28"/>
              </w:rPr>
              <w:t xml:space="preserve"> таким </w:t>
            </w:r>
            <w:r w:rsidRPr="0052577C">
              <w:rPr>
                <w:rFonts w:ascii="Times New Roman" w:hAnsi="Times New Roman" w:cs="Times New Roman"/>
                <w:sz w:val="28"/>
                <w:szCs w:val="28"/>
              </w:rPr>
              <w:t>образом,</w:t>
            </w:r>
            <w:r w:rsidR="00692D35" w:rsidRPr="0052577C">
              <w:rPr>
                <w:rFonts w:ascii="Times New Roman" w:hAnsi="Times New Roman" w:cs="Times New Roman"/>
                <w:sz w:val="28"/>
                <w:szCs w:val="28"/>
              </w:rPr>
              <w:t xml:space="preserve"> 5-15 минут в день</w:t>
            </w:r>
          </w:p>
          <w:p w14:paraId="7F783787" w14:textId="77777777" w:rsidR="00692D35" w:rsidRDefault="00692D35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9B56DD4" w14:textId="77777777" w:rsidR="009C7D29" w:rsidRDefault="00692D35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Слайд </w:t>
            </w:r>
          </w:p>
          <w:p w14:paraId="41F73E56" w14:textId="20434B43" w:rsidR="00692D35" w:rsidRDefault="009C7D29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Слайд</w:t>
            </w:r>
          </w:p>
        </w:tc>
      </w:tr>
      <w:tr w:rsidR="00692D35" w14:paraId="33FDDB83" w14:textId="77777777" w:rsidTr="00A545C2">
        <w:tc>
          <w:tcPr>
            <w:tcW w:w="9345" w:type="dxa"/>
            <w:gridSpan w:val="2"/>
          </w:tcPr>
          <w:p w14:paraId="212217F5" w14:textId="27257989" w:rsidR="00692D35" w:rsidRPr="00000213" w:rsidRDefault="00692D35" w:rsidP="009C7D2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831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Теперь, когда мы знаем, как успокоиться и восстановить внутренний баланс с помощью дыхания, давайте подумаем о том, как начать свой день, чтобы он был не только продуктивным, но и вдохновляющим, и для этого посмотрим ролик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58310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Утро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  <w:r w:rsidR="008411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692D35" w14:paraId="693F38A6" w14:textId="77777777" w:rsidTr="004C76CE">
        <w:tc>
          <w:tcPr>
            <w:tcW w:w="7497" w:type="dxa"/>
          </w:tcPr>
          <w:p w14:paraId="2B2676D1" w14:textId="77777777" w:rsidR="00692D35" w:rsidRDefault="009C7D29" w:rsidP="009C7D29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D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Важность утреннего настроя и вдохновения</w:t>
            </w:r>
          </w:p>
          <w:p w14:paraId="0F0929AB" w14:textId="77777777" w:rsidR="009C7D29" w:rsidRDefault="009C7D29" w:rsidP="009C7D29">
            <w:pPr>
              <w:spacing w:line="276" w:lineRule="auto"/>
              <w:ind w:firstLine="709"/>
              <w:rPr>
                <w:rFonts w:ascii="Arial" w:eastAsia="Arial" w:hAnsi="Arial" w:cs="Arial"/>
                <w:color w:val="FFFFFF"/>
                <w:kern w:val="24"/>
                <w:sz w:val="28"/>
                <w:szCs w:val="28"/>
              </w:rPr>
            </w:pPr>
            <w:r w:rsidRPr="009C7D2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позитивного и структурированного начала дня помогает зарядиться энергией и настроиться на успех. Последовательность действий формирует внутренний ритм.</w:t>
            </w:r>
          </w:p>
          <w:p w14:paraId="2CE0470D" w14:textId="6D904F5F" w:rsidR="009C7D29" w:rsidRPr="009C7D29" w:rsidRDefault="009C7D29" w:rsidP="009C7D29">
            <w:pPr>
              <w:spacing w:line="276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D29">
              <w:rPr>
                <w:rFonts w:ascii="Times New Roman" w:hAnsi="Times New Roman" w:cs="Times New Roman"/>
                <w:bCs/>
                <w:sz w:val="28"/>
                <w:szCs w:val="28"/>
              </w:rPr>
              <w:t>Вдохновляющее утро способствует более высокой мотивации и эффективной работе, снижая риск выгорания и улучшая эмоциональное состояние.</w:t>
            </w:r>
          </w:p>
        </w:tc>
        <w:tc>
          <w:tcPr>
            <w:tcW w:w="1848" w:type="dxa"/>
          </w:tcPr>
          <w:p w14:paraId="71C47AF4" w14:textId="2335C1B3" w:rsidR="00692D35" w:rsidRDefault="008411B1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92D35">
              <w:rPr>
                <w:rFonts w:ascii="Times New Roman" w:hAnsi="Times New Roman" w:cs="Times New Roman"/>
                <w:sz w:val="28"/>
                <w:szCs w:val="28"/>
              </w:rPr>
              <w:t xml:space="preserve"> Слайд</w:t>
            </w:r>
          </w:p>
          <w:p w14:paraId="331289DA" w14:textId="7F030F26" w:rsidR="00692D35" w:rsidRDefault="00692D35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29" w14:paraId="69EB2F84" w14:textId="77777777" w:rsidTr="004C76CE">
        <w:tc>
          <w:tcPr>
            <w:tcW w:w="7497" w:type="dxa"/>
          </w:tcPr>
          <w:p w14:paraId="68F02F98" w14:textId="476E109F" w:rsidR="009C7D29" w:rsidRPr="00000213" w:rsidRDefault="009C7D29" w:rsidP="00892F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sz w:val="28"/>
                <w:szCs w:val="28"/>
              </w:rPr>
              <w:t>Видеоролик «Утро»</w:t>
            </w:r>
          </w:p>
          <w:p w14:paraId="615EBACD" w14:textId="77777777" w:rsidR="009C7D29" w:rsidRDefault="009C7D29" w:rsidP="00892F0B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>Давайте сделаем его не только продуктивным, но и вдохновляющим!</w:t>
            </w:r>
          </w:p>
          <w:p w14:paraId="0A31297C" w14:textId="77777777" w:rsidR="009C7D29" w:rsidRPr="0058310B" w:rsidRDefault="009C7D29" w:rsidP="00892F0B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Вот как можно организовать ваше утро по шагам, 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чтобы зарядиться энергией и настроиться на успех.</w:t>
            </w:r>
          </w:p>
          <w:p w14:paraId="1ED68F65" w14:textId="77777777" w:rsidR="009C7D29" w:rsidRPr="00000213" w:rsidRDefault="009C7D29" w:rsidP="00692D3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8" w:type="dxa"/>
          </w:tcPr>
          <w:p w14:paraId="1B1139D0" w14:textId="65783B8E" w:rsidR="009C7D29" w:rsidRDefault="009C7D29" w:rsidP="00892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Слайд</w:t>
            </w:r>
          </w:p>
          <w:p w14:paraId="2847EA10" w14:textId="7EE3AA23" w:rsidR="009C7D29" w:rsidRDefault="009C7D29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(Видеоролик)</w:t>
            </w:r>
          </w:p>
        </w:tc>
      </w:tr>
      <w:tr w:rsidR="009C7D29" w14:paraId="3601ED4E" w14:textId="77777777" w:rsidTr="004C76CE">
        <w:tc>
          <w:tcPr>
            <w:tcW w:w="7497" w:type="dxa"/>
          </w:tcPr>
          <w:p w14:paraId="2DA95E1D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3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РАСШИФРОВКА К ТЕСТУ</w:t>
            </w:r>
          </w:p>
          <w:p w14:paraId="558C4D35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Саванна: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стремишься к свободе и движению.</w:t>
            </w:r>
          </w:p>
          <w:p w14:paraId="6DF7D949" w14:textId="3EE92E8A" w:rsidR="009C7D29" w:rsidRPr="00BB3F05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ищи желания, где есть простор и живость — чтобы чувствовать, что жизнь дышит.</w:t>
            </w:r>
          </w:p>
        </w:tc>
        <w:tc>
          <w:tcPr>
            <w:tcW w:w="1848" w:type="dxa"/>
          </w:tcPr>
          <w:p w14:paraId="2F4C56EC" w14:textId="009EB0EB" w:rsidR="009C7D29" w:rsidRDefault="009C7D29" w:rsidP="00BB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Слайд </w:t>
            </w:r>
          </w:p>
          <w:p w14:paraId="5857A92C" w14:textId="77777777" w:rsidR="009C7D29" w:rsidRDefault="009C7D29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D29" w14:paraId="1F432F68" w14:textId="77777777" w:rsidTr="004C76CE">
        <w:tc>
          <w:tcPr>
            <w:tcW w:w="7497" w:type="dxa"/>
          </w:tcPr>
          <w:p w14:paraId="17CE456C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Лес: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тянешься к тишине и внутренней опоре.</w:t>
            </w:r>
          </w:p>
          <w:p w14:paraId="2EB7C862" w14:textId="366FF840" w:rsidR="009C7D29" w:rsidRPr="00BB3F05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формулируй желания через гармонию, восстановление и близость к себе.</w:t>
            </w:r>
          </w:p>
        </w:tc>
        <w:tc>
          <w:tcPr>
            <w:tcW w:w="1848" w:type="dxa"/>
          </w:tcPr>
          <w:p w14:paraId="5B8F3077" w14:textId="0D04A692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Слайд </w:t>
            </w:r>
          </w:p>
        </w:tc>
      </w:tr>
      <w:tr w:rsidR="009C7D29" w14:paraId="7D7D2F42" w14:textId="77777777" w:rsidTr="004C76CE">
        <w:tc>
          <w:tcPr>
            <w:tcW w:w="7497" w:type="dxa"/>
          </w:tcPr>
          <w:p w14:paraId="4FEA1163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Горы: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тебе важно расти и покорять вершины.</w:t>
            </w:r>
          </w:p>
          <w:p w14:paraId="45BD343F" w14:textId="4B664992" w:rsidR="009C7D29" w:rsidRPr="00BB3F05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выбирай цели, где есть вызов, вдохновение и движение вверх.</w:t>
            </w:r>
          </w:p>
        </w:tc>
        <w:tc>
          <w:tcPr>
            <w:tcW w:w="1848" w:type="dxa"/>
          </w:tcPr>
          <w:p w14:paraId="068A2A16" w14:textId="17FF8919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Слайд</w:t>
            </w:r>
          </w:p>
        </w:tc>
      </w:tr>
      <w:tr w:rsidR="009C7D29" w14:paraId="7EE33710" w14:textId="77777777" w:rsidTr="004C76CE">
        <w:tc>
          <w:tcPr>
            <w:tcW w:w="7497" w:type="dxa"/>
          </w:tcPr>
          <w:p w14:paraId="1F8EEC06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Море: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живёшь эмоциями и переменами.</w:t>
            </w:r>
          </w:p>
          <w:p w14:paraId="66DB359C" w14:textId="57F44984" w:rsidR="009C7D29" w:rsidRPr="00BB3F05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направь желание туда, где можно быть в потоке — с лёгкостью и радостью.</w:t>
            </w:r>
          </w:p>
        </w:tc>
        <w:tc>
          <w:tcPr>
            <w:tcW w:w="1848" w:type="dxa"/>
          </w:tcPr>
          <w:p w14:paraId="02A4948A" w14:textId="16C6C686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Слайд</w:t>
            </w:r>
          </w:p>
        </w:tc>
      </w:tr>
      <w:tr w:rsidR="009C7D29" w14:paraId="6F760FFF" w14:textId="77777777" w:rsidTr="004C76CE">
        <w:tc>
          <w:tcPr>
            <w:tcW w:w="7497" w:type="dxa"/>
          </w:tcPr>
          <w:p w14:paraId="665EEDEB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Антарктида: 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>ты ищешь ясность и порядок.</w:t>
            </w:r>
          </w:p>
          <w:p w14:paraId="385C7BEC" w14:textId="62DA4C73" w:rsidR="009C7D29" w:rsidRPr="00000213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сосредоточься на желаниях, которые дают ощущение чистоты и понимания пути.</w:t>
            </w:r>
          </w:p>
        </w:tc>
        <w:tc>
          <w:tcPr>
            <w:tcW w:w="1848" w:type="dxa"/>
          </w:tcPr>
          <w:p w14:paraId="4F0AE167" w14:textId="2F2D36BD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Слайд</w:t>
            </w:r>
          </w:p>
        </w:tc>
      </w:tr>
      <w:tr w:rsidR="009C7D29" w14:paraId="1A25D4F8" w14:textId="77777777" w:rsidTr="004C76CE">
        <w:tc>
          <w:tcPr>
            <w:tcW w:w="7497" w:type="dxa"/>
          </w:tcPr>
          <w:p w14:paraId="2E632CB1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Пустыня: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ценишь смысл и внутреннюю силу.</w:t>
            </w:r>
          </w:p>
          <w:p w14:paraId="6B276B77" w14:textId="4539626F" w:rsidR="009C7D29" w:rsidRPr="00BB3F05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отсекай лишнее — пусть желание будет простым, но глубоким.</w:t>
            </w:r>
          </w:p>
        </w:tc>
        <w:tc>
          <w:tcPr>
            <w:tcW w:w="1848" w:type="dxa"/>
          </w:tcPr>
          <w:p w14:paraId="6252B63B" w14:textId="4B6D5D00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Слайд </w:t>
            </w:r>
          </w:p>
        </w:tc>
      </w:tr>
      <w:tr w:rsidR="009C7D29" w14:paraId="115761FF" w14:textId="77777777" w:rsidTr="004C76CE">
        <w:tc>
          <w:tcPr>
            <w:tcW w:w="7497" w:type="dxa"/>
          </w:tcPr>
          <w:p w14:paraId="68A9CF79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Небоскрёб: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стремишься к росту и масштабности.</w:t>
            </w:r>
          </w:p>
          <w:p w14:paraId="6FD9E6AF" w14:textId="0E4D51D3" w:rsidR="009C7D29" w:rsidRPr="00BB3F05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думай смело — желание должно вдохновлять и расширять границы.</w:t>
            </w:r>
          </w:p>
        </w:tc>
        <w:tc>
          <w:tcPr>
            <w:tcW w:w="1848" w:type="dxa"/>
          </w:tcPr>
          <w:p w14:paraId="1573AA42" w14:textId="2ED477F4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Слайд </w:t>
            </w:r>
          </w:p>
        </w:tc>
      </w:tr>
      <w:tr w:rsidR="009C7D29" w14:paraId="6C4649E4" w14:textId="77777777" w:rsidTr="004C76CE">
        <w:tc>
          <w:tcPr>
            <w:tcW w:w="7497" w:type="dxa"/>
          </w:tcPr>
          <w:p w14:paraId="68506FAC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Океан: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чувствуешь глубину и связь с миром.</w:t>
            </w:r>
          </w:p>
          <w:p w14:paraId="06CB8C45" w14:textId="51F51B0B" w:rsidR="009C7D29" w:rsidRPr="00000213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ищи желания, в которых есть смысл, единство и движение души.</w:t>
            </w: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14:paraId="49D0D9F4" w14:textId="3A05822B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Слайд</w:t>
            </w:r>
          </w:p>
        </w:tc>
      </w:tr>
      <w:tr w:rsidR="009C7D29" w14:paraId="3786F208" w14:textId="77777777" w:rsidTr="004C76CE">
        <w:tc>
          <w:tcPr>
            <w:tcW w:w="7497" w:type="dxa"/>
          </w:tcPr>
          <w:p w14:paraId="22A51E17" w14:textId="77777777" w:rsidR="009C7D29" w:rsidRPr="0058310B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Хрущёвки</w:t>
            </w:r>
            <w:proofErr w:type="spellEnd"/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ты выбираешь реальность и устойчивость.</w:t>
            </w:r>
          </w:p>
          <w:p w14:paraId="11A32B16" w14:textId="3380162C" w:rsidR="009C7D29" w:rsidRPr="00000213" w:rsidRDefault="009C7D29" w:rsidP="00BB3F05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2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Совет:</w:t>
            </w:r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формулируй желания через уют, стабильность и близость </w:t>
            </w:r>
            <w:proofErr w:type="gramStart"/>
            <w:r w:rsidRPr="0058310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8310B">
              <w:rPr>
                <w:rFonts w:ascii="Times New Roman" w:hAnsi="Times New Roman" w:cs="Times New Roman"/>
                <w:sz w:val="28"/>
                <w:szCs w:val="28"/>
              </w:rPr>
              <w:t xml:space="preserve"> своим.</w:t>
            </w:r>
          </w:p>
        </w:tc>
        <w:tc>
          <w:tcPr>
            <w:tcW w:w="1848" w:type="dxa"/>
          </w:tcPr>
          <w:p w14:paraId="3BB8B1BA" w14:textId="6B4AD4A4" w:rsidR="009C7D29" w:rsidRDefault="009C7D29" w:rsidP="009C7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Слайд</w:t>
            </w:r>
          </w:p>
        </w:tc>
      </w:tr>
      <w:tr w:rsidR="009C7D29" w14:paraId="583CAF43" w14:textId="77777777" w:rsidTr="00585B42">
        <w:tc>
          <w:tcPr>
            <w:tcW w:w="9345" w:type="dxa"/>
            <w:gridSpan w:val="2"/>
          </w:tcPr>
          <w:p w14:paraId="7F7F7872" w14:textId="39FE808F" w:rsidR="009C7D29" w:rsidRPr="004C76CE" w:rsidRDefault="009C7D29" w:rsidP="00692D35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572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Утренний настрой дает нам силы для новых свершений, и теперь, чтобы эти свершения были действительно эффективными, давайте освоим практику "5</w:t>
            </w:r>
            <w:proofErr w:type="gramStart"/>
            <w:r w:rsidRPr="000572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</w:t>
            </w:r>
            <w:proofErr w:type="gramEnd"/>
            <w:r w:rsidRPr="000572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очему", которая поможет нам не просто справляться с последствиями стресса и выгорания, а находить их первопричины и разрабатывать действенные стратегии.</w:t>
            </w:r>
          </w:p>
        </w:tc>
      </w:tr>
      <w:tr w:rsidR="009C7D29" w14:paraId="64574B8B" w14:textId="77777777" w:rsidTr="004C76CE">
        <w:tc>
          <w:tcPr>
            <w:tcW w:w="7497" w:type="dxa"/>
          </w:tcPr>
          <w:p w14:paraId="46D31310" w14:textId="64808FCE" w:rsidR="009C7D29" w:rsidRDefault="009C7D29" w:rsidP="00692D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76CE">
              <w:rPr>
                <w:rFonts w:ascii="Times New Roman" w:hAnsi="Times New Roman" w:cs="Times New Roman"/>
                <w:sz w:val="28"/>
                <w:szCs w:val="28"/>
              </w:rPr>
              <w:t>Практика «5</w:t>
            </w:r>
            <w:proofErr w:type="gramStart"/>
            <w:r w:rsidRPr="004C76C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C76CE">
              <w:rPr>
                <w:rFonts w:ascii="Times New Roman" w:hAnsi="Times New Roman" w:cs="Times New Roman"/>
                <w:sz w:val="28"/>
                <w:szCs w:val="28"/>
              </w:rPr>
              <w:t>очему». Этот инструмент поможет вам анализировать причины своих проблем и находить более эффективные решения. Объясните, как использовать «5</w:t>
            </w:r>
            <w:proofErr w:type="gramStart"/>
            <w:r w:rsidRPr="004C76C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4C76CE">
              <w:rPr>
                <w:rFonts w:ascii="Times New Roman" w:hAnsi="Times New Roman" w:cs="Times New Roman"/>
                <w:sz w:val="28"/>
                <w:szCs w:val="28"/>
              </w:rPr>
              <w:t xml:space="preserve">очему» для выявления коренных причин стресса и </w:t>
            </w:r>
            <w:r w:rsidRPr="004C7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выгорания, а не просто бороться с симптомами.</w:t>
            </w:r>
          </w:p>
          <w:p w14:paraId="07DFD02B" w14:textId="18E38E6A" w:rsidR="009C7D29" w:rsidRPr="004C76CE" w:rsidRDefault="009C7D29" w:rsidP="00F834FA">
            <w:pPr>
              <w:spacing w:line="276" w:lineRule="auto"/>
              <w:ind w:firstLine="731"/>
              <w:rPr>
                <w:rFonts w:ascii="Times New Roman" w:hAnsi="Times New Roman" w:cs="Times New Roman"/>
                <w:sz w:val="28"/>
                <w:szCs w:val="28"/>
              </w:rPr>
            </w:pPr>
            <w:r w:rsidRPr="00F834F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DB4109" wp14:editId="53AF60EC">
                  <wp:extent cx="4060758" cy="2284095"/>
                  <wp:effectExtent l="0" t="0" r="0" b="1905"/>
                  <wp:docPr id="12" name="Рисунок 11" descr="Изображение выглядит как текст, снимок экрана, Человеческое лицо, человек&#10;&#10;Контент, сгенерированный ИИ, может содержать ошибки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5C2DC9-385E-4477-3894-0F21C3D5B54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Изображение выглядит как текст, снимок экрана, Человеческое лицо, человек&#10;&#10;Контент, сгенерированный ИИ, может содержать ошибки.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5C2DC9-385E-4477-3894-0F21C3D5B5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833" cy="2288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</w:tcPr>
          <w:p w14:paraId="3041B8B2" w14:textId="2074C384" w:rsidR="009C7D29" w:rsidRDefault="009C7D29" w:rsidP="0069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 Слайд</w:t>
            </w:r>
          </w:p>
        </w:tc>
      </w:tr>
      <w:tr w:rsidR="009C7D29" w14:paraId="6F3FDD4F" w14:textId="77777777" w:rsidTr="00323CB0">
        <w:tc>
          <w:tcPr>
            <w:tcW w:w="9345" w:type="dxa"/>
            <w:gridSpan w:val="2"/>
          </w:tcPr>
          <w:p w14:paraId="59280475" w14:textId="692A6BDA" w:rsidR="009C7D29" w:rsidRPr="004C76CE" w:rsidRDefault="009C7D29" w:rsidP="00692D35">
            <w:pPr>
              <w:pStyle w:val="a7"/>
              <w:spacing w:line="276" w:lineRule="auto"/>
              <w:ind w:left="0" w:hanging="426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    </w:t>
            </w:r>
            <w:r w:rsidRPr="00F877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Теперь, когда мы выявили коренные причины наших проблем и нашли пути к более эффективным решениям, давайте визуализируем наш успех и закрепим позитивные эмоции, создав "Открытку силы" с рисунком.</w:t>
            </w:r>
          </w:p>
        </w:tc>
      </w:tr>
      <w:tr w:rsidR="009C7D29" w14:paraId="17480034" w14:textId="77777777" w:rsidTr="004C76CE">
        <w:tc>
          <w:tcPr>
            <w:tcW w:w="7497" w:type="dxa"/>
          </w:tcPr>
          <w:p w14:paraId="5F252E0C" w14:textId="3319CF31" w:rsidR="009C7D29" w:rsidRPr="009C7D29" w:rsidRDefault="009C7D29" w:rsidP="009C7D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D29">
              <w:rPr>
                <w:rFonts w:ascii="Times New Roman" w:hAnsi="Times New Roman" w:cs="Times New Roman"/>
                <w:bCs/>
                <w:sz w:val="28"/>
                <w:szCs w:val="28"/>
              </w:rPr>
              <w:t>Белый лист с точкой как метафора потенциала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выдаем белый лист) </w:t>
            </w:r>
          </w:p>
        </w:tc>
        <w:tc>
          <w:tcPr>
            <w:tcW w:w="1848" w:type="dxa"/>
          </w:tcPr>
          <w:p w14:paraId="30646A1F" w14:textId="150B1845" w:rsidR="009C7D29" w:rsidRDefault="009C7D29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Слайд </w:t>
            </w:r>
          </w:p>
        </w:tc>
      </w:tr>
      <w:tr w:rsidR="009C7D29" w14:paraId="358F1515" w14:textId="77777777" w:rsidTr="004C76CE">
        <w:tc>
          <w:tcPr>
            <w:tcW w:w="7497" w:type="dxa"/>
          </w:tcPr>
          <w:p w14:paraId="3DF91A8F" w14:textId="77777777" w:rsidR="009C7D29" w:rsidRDefault="009C7D29" w:rsidP="00220D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0D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Рекомендации по литературе для самопомощи и развития</w:t>
            </w:r>
          </w:p>
          <w:p w14:paraId="4F48D0BB" w14:textId="77777777" w:rsidR="009C7D29" w:rsidRDefault="009C7D29" w:rsidP="00220DE3">
            <w:pPr>
              <w:ind w:firstLine="731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0D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Представлены ключевые авторы и их книги, охватывающие темы </w:t>
            </w:r>
            <w:proofErr w:type="spellStart"/>
            <w:r w:rsidRPr="00220D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самоценности</w:t>
            </w:r>
            <w:proofErr w:type="spellEnd"/>
            <w:r w:rsidRPr="00220D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продуктивности, </w:t>
            </w:r>
            <w:proofErr w:type="gramStart"/>
            <w:r w:rsidRPr="00220D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тайм-менеджмента</w:t>
            </w:r>
            <w:proofErr w:type="gramEnd"/>
            <w:r w:rsidRPr="00220D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здорового сна. Это фундамент для комплексного подхода к поддержанию ресурса.</w:t>
            </w:r>
          </w:p>
          <w:p w14:paraId="22B3C43D" w14:textId="40B3DD97" w:rsidR="009C7D29" w:rsidRPr="00220DE3" w:rsidRDefault="009C7D29" w:rsidP="00220DE3">
            <w:pPr>
              <w:ind w:firstLine="731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0DE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Комплексный подход с использованием проверенных источников помогает укрепить психологический ресурс педагогов и повысить их устойчивость к стрессу.</w:t>
            </w:r>
          </w:p>
          <w:p w14:paraId="38030CCE" w14:textId="779C3062" w:rsidR="009C7D29" w:rsidRPr="00220DE3" w:rsidRDefault="009C7D29" w:rsidP="00220DE3">
            <w:pPr>
              <w:pStyle w:val="a7"/>
              <w:numPr>
                <w:ilvl w:val="0"/>
                <w:numId w:val="8"/>
              </w:numPr>
              <w:ind w:left="731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0DE3">
              <w:rPr>
                <w:rFonts w:ascii="Times New Roman" w:hAnsi="Times New Roman" w:cs="Times New Roman"/>
                <w:bCs/>
                <w:sz w:val="28"/>
                <w:szCs w:val="28"/>
              </w:rPr>
              <w:t>Книги +100 любви к себе.</w:t>
            </w:r>
          </w:p>
          <w:p w14:paraId="680F0935" w14:textId="77777777" w:rsidR="009C7D29" w:rsidRDefault="009C7D29" w:rsidP="00692D35">
            <w:pPr>
              <w:pStyle w:val="a7"/>
              <w:numPr>
                <w:ilvl w:val="0"/>
                <w:numId w:val="8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>Гиберманн</w:t>
            </w:r>
            <w:proofErr w:type="spellEnd"/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Ирина «</w:t>
            </w:r>
            <w:proofErr w:type="gramStart"/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>Живу</w:t>
            </w:r>
            <w:proofErr w:type="gramEnd"/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как хочу. Принять прошлое и обрести себя в настоящем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14:paraId="778DF2D8" w14:textId="77777777" w:rsidR="009C7D29" w:rsidRDefault="009C7D29" w:rsidP="00692D35">
            <w:pPr>
              <w:pStyle w:val="a7"/>
              <w:numPr>
                <w:ilvl w:val="0"/>
                <w:numId w:val="8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Примаченко Ольга Викторовна.  </w:t>
            </w:r>
          </w:p>
          <w:p w14:paraId="23E1364F" w14:textId="03087C1C" w:rsidR="009C7D29" w:rsidRPr="00A17440" w:rsidRDefault="009C7D29" w:rsidP="00A174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440">
              <w:rPr>
                <w:rFonts w:ascii="Times New Roman" w:hAnsi="Times New Roman" w:cs="Times New Roman"/>
                <w:b/>
                <w:sz w:val="28"/>
                <w:szCs w:val="28"/>
              </w:rPr>
              <w:t>«К себе нежно: книга о том, как ценить и беречь себя».</w:t>
            </w:r>
          </w:p>
          <w:p w14:paraId="7535525B" w14:textId="11439C7D" w:rsidR="009C7D29" w:rsidRDefault="00D22FF1" w:rsidP="00A17440">
            <w:pPr>
              <w:pStyle w:val="a7"/>
              <w:spacing w:line="276" w:lineRule="auto"/>
              <w:ind w:left="70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hyperlink r:id="rId7" w:history="1">
              <w:r w:rsidR="009C7D29" w:rsidRPr="00A17440">
                <w:rPr>
                  <w:rStyle w:val="ae"/>
                  <w:rFonts w:ascii="Times New Roman" w:hAnsi="Times New Roman" w:cs="Times New Roman"/>
                  <w:b/>
                  <w:i/>
                  <w:iCs/>
                  <w:color w:val="000000" w:themeColor="text1"/>
                  <w:sz w:val="28"/>
                  <w:szCs w:val="28"/>
                </w:rPr>
                <w:t>«К себе нежно» </w:t>
              </w:r>
            </w:hyperlink>
            <w:r w:rsidR="009C7D29" w:rsidRPr="00A17440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(2026)</w:t>
            </w:r>
            <w:r w:rsidR="009C7D29" w:rsidRPr="00A1744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— экранизация книги Ольги Примаченко, которая стала для многих личной терапией и поводом сделать паузу в бесконечно потоке дел.</w:t>
            </w:r>
          </w:p>
          <w:p w14:paraId="5EFB0C75" w14:textId="77777777" w:rsidR="009C7D29" w:rsidRPr="00A17440" w:rsidRDefault="009C7D29" w:rsidP="00A17440">
            <w:pPr>
              <w:pStyle w:val="a7"/>
              <w:spacing w:line="276" w:lineRule="auto"/>
              <w:ind w:left="70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A1744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Надя — блестящий специалист, человек, который держит себя и других в руках. Она знает, как остановить кровь, как вытащить человека с того света, как не поддаваться панике.</w:t>
            </w:r>
          </w:p>
          <w:p w14:paraId="6019C024" w14:textId="77777777" w:rsidR="009C7D29" w:rsidRPr="00A17440" w:rsidRDefault="009C7D29" w:rsidP="00A17440">
            <w:pPr>
              <w:pStyle w:val="a7"/>
              <w:spacing w:line="276" w:lineRule="auto"/>
              <w:ind w:left="70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A1744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Но когда ей исполняется сорок, выясняется, что к собственной жизни она относится как к чужой: действует по привычке, слушает всех, кроме себя, и </w:t>
            </w:r>
            <w:r w:rsidRPr="00A1744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давно забыла, что значит хотеть.</w:t>
            </w:r>
          </w:p>
          <w:p w14:paraId="56ED0489" w14:textId="77777777" w:rsidR="009C7D29" w:rsidRPr="00A17440" w:rsidRDefault="009C7D29" w:rsidP="00A17440">
            <w:pPr>
              <w:pStyle w:val="a7"/>
              <w:spacing w:line="276" w:lineRule="auto"/>
              <w:ind w:left="709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A1744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Фильм следует структуре книги: шесть «уроков нежности», каждый из которых меняет героиню. Это не магия и не мудрые наставники — это болезненные, но честные разговоры с самой собой.</w:t>
            </w:r>
          </w:p>
          <w:p w14:paraId="11ED3870" w14:textId="77777777" w:rsidR="009C7D29" w:rsidRDefault="009C7D29" w:rsidP="00692D35">
            <w:pPr>
              <w:pStyle w:val="a7"/>
              <w:numPr>
                <w:ilvl w:val="0"/>
                <w:numId w:val="8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>САМОРАЗВИТИЕ.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>Магия утра. Как первый час утра определяет ваш успех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Хэл</w:t>
            </w:r>
            <w:proofErr w:type="spellEnd"/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>Элрод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CC0414">
              <w:rPr>
                <w:rFonts w:ascii="Times New Roman" w:hAnsi="Times New Roman" w:cs="Times New Roman"/>
                <w:bCs/>
                <w:sz w:val="28"/>
                <w:szCs w:val="28"/>
              </w:rPr>
              <w:t>Продуктивное утро — путь к продуктивной жизни.</w:t>
            </w:r>
          </w:p>
          <w:p w14:paraId="549ADBF4" w14:textId="77777777" w:rsidR="009C7D29" w:rsidRDefault="009C7D29" w:rsidP="00692D35">
            <w:pPr>
              <w:pStyle w:val="a7"/>
              <w:numPr>
                <w:ilvl w:val="0"/>
                <w:numId w:val="8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Победи </w:t>
            </w:r>
            <w:proofErr w:type="spellStart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прокрастинацию</w:t>
            </w:r>
            <w:proofErr w:type="spellEnd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Как перестать откладывать дела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на завтра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Петр Людвиг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Адела</w:t>
            </w:r>
            <w:proofErr w:type="spellEnd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Шикер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3F5137B" w14:textId="7722B6A6" w:rsidR="009C7D29" w:rsidRDefault="009C7D29" w:rsidP="00692D35">
            <w:pPr>
              <w:pStyle w:val="a7"/>
              <w:numPr>
                <w:ilvl w:val="0"/>
                <w:numId w:val="8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Сделай это завтра и другие секреты управления временем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Марк Форстер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375982F" w14:textId="77777777" w:rsidR="009C7D29" w:rsidRDefault="009C7D29" w:rsidP="00692D35">
            <w:pPr>
              <w:pStyle w:val="a7"/>
              <w:numPr>
                <w:ilvl w:val="0"/>
                <w:numId w:val="8"/>
              </w:numPr>
              <w:spacing w:line="276" w:lineRule="auto"/>
              <w:ind w:left="0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Зачем мы спим.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Новая наука о сне и сновидениях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Мэттью</w:t>
            </w:r>
            <w:proofErr w:type="spellEnd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6347F">
              <w:rPr>
                <w:rFonts w:ascii="Times New Roman" w:hAnsi="Times New Roman" w:cs="Times New Roman"/>
                <w:bCs/>
                <w:sz w:val="28"/>
                <w:szCs w:val="28"/>
              </w:rPr>
              <w:t>Уолкер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36B9CAF6" w14:textId="3C56312B" w:rsidR="009C7D29" w:rsidRPr="00FB1DD4" w:rsidRDefault="009C7D29" w:rsidP="00220DE3">
            <w:pPr>
              <w:pStyle w:val="a7"/>
              <w:spacing w:line="276" w:lineRule="auto"/>
              <w:ind w:left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8" w:type="dxa"/>
          </w:tcPr>
          <w:p w14:paraId="10AC1ADC" w14:textId="38229575" w:rsidR="009C7D29" w:rsidRDefault="009C7D29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21 - 22 Слайд</w:t>
            </w:r>
          </w:p>
        </w:tc>
      </w:tr>
      <w:tr w:rsidR="009C7D29" w14:paraId="750856C2" w14:textId="77777777" w:rsidTr="004C76CE">
        <w:tc>
          <w:tcPr>
            <w:tcW w:w="7497" w:type="dxa"/>
          </w:tcPr>
          <w:p w14:paraId="7FEE04B0" w14:textId="33B33530" w:rsidR="009C7D29" w:rsidRPr="003477EF" w:rsidRDefault="009C7D29" w:rsidP="00E27CFC">
            <w:pPr>
              <w:pStyle w:val="a7"/>
              <w:spacing w:line="276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Подведение итогов </w:t>
            </w:r>
          </w:p>
        </w:tc>
        <w:tc>
          <w:tcPr>
            <w:tcW w:w="1848" w:type="dxa"/>
          </w:tcPr>
          <w:p w14:paraId="6936C3F4" w14:textId="3AE6900B" w:rsidR="009C7D29" w:rsidRDefault="009C7D29" w:rsidP="00692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5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</w:t>
            </w:r>
          </w:p>
        </w:tc>
      </w:tr>
    </w:tbl>
    <w:p w14:paraId="127B233C" w14:textId="77777777" w:rsidR="003477EF" w:rsidRPr="004C76CE" w:rsidRDefault="003477EF" w:rsidP="004C76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B3BEF12" w14:textId="77777777" w:rsidR="003477EF" w:rsidRDefault="003477EF" w:rsidP="003477EF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9994E" w14:textId="77777777" w:rsidR="004C76CE" w:rsidRDefault="004C76CE" w:rsidP="003477E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6D41C" w14:textId="77777777" w:rsidR="004C76CE" w:rsidRDefault="004C76CE" w:rsidP="003477E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FBFFC" w14:textId="77777777" w:rsidR="003477EF" w:rsidRDefault="003477EF" w:rsidP="00981EEB">
      <w:pPr>
        <w:pStyle w:val="a7"/>
        <w:spacing w:after="0" w:line="276" w:lineRule="auto"/>
        <w:ind w:left="709"/>
        <w:rPr>
          <w:rFonts w:ascii="Times New Roman" w:hAnsi="Times New Roman" w:cs="Times New Roman"/>
          <w:bCs/>
          <w:sz w:val="28"/>
          <w:szCs w:val="28"/>
        </w:rPr>
      </w:pPr>
    </w:p>
    <w:sectPr w:rsidR="003477EF" w:rsidSect="003477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6847"/>
    <w:multiLevelType w:val="hybridMultilevel"/>
    <w:tmpl w:val="89947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34A7D"/>
    <w:multiLevelType w:val="hybridMultilevel"/>
    <w:tmpl w:val="0F6E6A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6F709A"/>
    <w:multiLevelType w:val="hybridMultilevel"/>
    <w:tmpl w:val="0B900D6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AB4EC4"/>
    <w:multiLevelType w:val="hybridMultilevel"/>
    <w:tmpl w:val="D75439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527F3"/>
    <w:multiLevelType w:val="hybridMultilevel"/>
    <w:tmpl w:val="A92A62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D4AAD"/>
    <w:multiLevelType w:val="hybridMultilevel"/>
    <w:tmpl w:val="E4FC4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1621F"/>
    <w:multiLevelType w:val="hybridMultilevel"/>
    <w:tmpl w:val="FB1E48F4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>
    <w:nsid w:val="6FB8374C"/>
    <w:multiLevelType w:val="hybridMultilevel"/>
    <w:tmpl w:val="27A2CE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F00AF3"/>
    <w:multiLevelType w:val="hybridMultilevel"/>
    <w:tmpl w:val="A044D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BC08B6"/>
    <w:multiLevelType w:val="hybridMultilevel"/>
    <w:tmpl w:val="C7A8337E"/>
    <w:lvl w:ilvl="0" w:tplc="3116893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A259FC"/>
    <w:multiLevelType w:val="hybridMultilevel"/>
    <w:tmpl w:val="149C0ECA"/>
    <w:lvl w:ilvl="0" w:tplc="D2826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571AC0"/>
    <w:multiLevelType w:val="hybridMultilevel"/>
    <w:tmpl w:val="E452A07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64"/>
    <w:rsid w:val="00000213"/>
    <w:rsid w:val="000572B2"/>
    <w:rsid w:val="000A03C6"/>
    <w:rsid w:val="001C5162"/>
    <w:rsid w:val="001E3203"/>
    <w:rsid w:val="001F19F4"/>
    <w:rsid w:val="00220DE3"/>
    <w:rsid w:val="00261BDA"/>
    <w:rsid w:val="0026347F"/>
    <w:rsid w:val="00334BB6"/>
    <w:rsid w:val="003369E0"/>
    <w:rsid w:val="003477EF"/>
    <w:rsid w:val="004043F2"/>
    <w:rsid w:val="00473C64"/>
    <w:rsid w:val="00493247"/>
    <w:rsid w:val="004C76CE"/>
    <w:rsid w:val="0052577C"/>
    <w:rsid w:val="0058310B"/>
    <w:rsid w:val="0059721F"/>
    <w:rsid w:val="00692D35"/>
    <w:rsid w:val="00796F69"/>
    <w:rsid w:val="008411B1"/>
    <w:rsid w:val="00864B11"/>
    <w:rsid w:val="00871A9F"/>
    <w:rsid w:val="00981EEB"/>
    <w:rsid w:val="009C7D29"/>
    <w:rsid w:val="00A17440"/>
    <w:rsid w:val="00A41520"/>
    <w:rsid w:val="00A90FBF"/>
    <w:rsid w:val="00B45FC8"/>
    <w:rsid w:val="00BB3F05"/>
    <w:rsid w:val="00C46F35"/>
    <w:rsid w:val="00CC0414"/>
    <w:rsid w:val="00D22FF1"/>
    <w:rsid w:val="00D26E64"/>
    <w:rsid w:val="00D53204"/>
    <w:rsid w:val="00D722D1"/>
    <w:rsid w:val="00DF010B"/>
    <w:rsid w:val="00DF0877"/>
    <w:rsid w:val="00DF0D12"/>
    <w:rsid w:val="00E27CFC"/>
    <w:rsid w:val="00E676C3"/>
    <w:rsid w:val="00F834FA"/>
    <w:rsid w:val="00F83969"/>
    <w:rsid w:val="00F877E5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8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6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E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6E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6E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6E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6E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6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6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26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6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6E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6E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6E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6E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6E6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7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D5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A17440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7440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9C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7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6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6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6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E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6E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6E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6E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6E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6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6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26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6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6E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6E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6E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6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6E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6E6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7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D53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A17440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7440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9C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7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kinoafisha.info/movies/83755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POLZOVATEL</cp:lastModifiedBy>
  <cp:revision>22</cp:revision>
  <cp:lastPrinted>2025-11-19T07:02:00Z</cp:lastPrinted>
  <dcterms:created xsi:type="dcterms:W3CDTF">2025-11-13T17:30:00Z</dcterms:created>
  <dcterms:modified xsi:type="dcterms:W3CDTF">2025-12-03T10:46:00Z</dcterms:modified>
</cp:coreProperties>
</file>