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88" w:rsidRPr="009A0080" w:rsidRDefault="00F75888">
      <w:pPr>
        <w:rPr>
          <w:rFonts w:ascii="Arabic Typesetting" w:hAnsi="Arabic Typesetting" w:cs="Arabic Typesetting"/>
          <w:b/>
          <w:i/>
          <w:sz w:val="32"/>
          <w:szCs w:val="32"/>
        </w:rPr>
      </w:pPr>
      <w:r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38120" cy="583565"/>
            <wp:effectExtent l="0" t="0" r="5080" b="6985"/>
            <wp:wrapSquare wrapText="bothSides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582" t="10724" r="21236" b="73019"/>
                    <a:stretch/>
                  </pic:blipFill>
                  <pic:spPr>
                    <a:xfrm>
                      <a:off x="0" y="0"/>
                      <a:ext cx="273812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080"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t>«</w:t>
      </w:r>
      <w:r w:rsidR="009A0080" w:rsidRPr="009A0080">
        <w:rPr>
          <w:rFonts w:cs="Arabic Typesetting"/>
          <w:b/>
          <w:i/>
          <w:noProof/>
          <w:sz w:val="32"/>
          <w:szCs w:val="32"/>
          <w:lang w:eastAsia="ru-RU"/>
        </w:rPr>
        <w:t>Нейрокоррекционные</w:t>
      </w:r>
      <w:r w:rsidR="009A0080"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t xml:space="preserve"> </w:t>
      </w:r>
      <w:r w:rsidR="009A0080" w:rsidRPr="009A0080">
        <w:rPr>
          <w:rFonts w:cs="Arabic Typesetting"/>
          <w:b/>
          <w:i/>
          <w:noProof/>
          <w:sz w:val="32"/>
          <w:szCs w:val="32"/>
          <w:lang w:eastAsia="ru-RU"/>
        </w:rPr>
        <w:t>упражнения</w:t>
      </w:r>
      <w:r w:rsidR="009A0080"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t xml:space="preserve"> </w:t>
      </w:r>
      <w:r w:rsidR="009A0080" w:rsidRPr="009A0080">
        <w:rPr>
          <w:rFonts w:cs="Arabic Typesetting"/>
          <w:b/>
          <w:i/>
          <w:noProof/>
          <w:sz w:val="32"/>
          <w:szCs w:val="32"/>
          <w:lang w:eastAsia="ru-RU"/>
        </w:rPr>
        <w:t>на</w:t>
      </w:r>
      <w:r w:rsidR="009A0080"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t xml:space="preserve"> </w:t>
      </w:r>
      <w:r w:rsidR="009A0080" w:rsidRPr="009A0080">
        <w:rPr>
          <w:rFonts w:cs="Arabic Typesetting"/>
          <w:b/>
          <w:i/>
          <w:noProof/>
          <w:sz w:val="32"/>
          <w:szCs w:val="32"/>
          <w:lang w:eastAsia="ru-RU"/>
        </w:rPr>
        <w:t>уроках</w:t>
      </w:r>
      <w:r w:rsidR="009A0080"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t xml:space="preserve"> </w:t>
      </w:r>
      <w:r w:rsidR="009A0080" w:rsidRPr="009A0080">
        <w:rPr>
          <w:rFonts w:cs="Arabic Typesetting"/>
          <w:b/>
          <w:i/>
          <w:noProof/>
          <w:sz w:val="32"/>
          <w:szCs w:val="32"/>
          <w:lang w:eastAsia="ru-RU"/>
        </w:rPr>
        <w:t>русского</w:t>
      </w:r>
      <w:r w:rsidR="009A0080"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t xml:space="preserve"> </w:t>
      </w:r>
      <w:r w:rsidR="009A0080" w:rsidRPr="009A0080">
        <w:rPr>
          <w:rFonts w:cs="Arabic Typesetting"/>
          <w:b/>
          <w:i/>
          <w:noProof/>
          <w:sz w:val="32"/>
          <w:szCs w:val="32"/>
          <w:lang w:eastAsia="ru-RU"/>
        </w:rPr>
        <w:t>языка</w:t>
      </w:r>
      <w:r w:rsidR="009A0080" w:rsidRPr="009A0080">
        <w:rPr>
          <w:rFonts w:ascii="Arabic Typesetting" w:hAnsi="Arabic Typesetting" w:cs="Arabic Typesetting"/>
          <w:b/>
          <w:i/>
          <w:noProof/>
          <w:sz w:val="32"/>
          <w:szCs w:val="32"/>
          <w:lang w:eastAsia="ru-RU"/>
        </w:rPr>
        <w:t>»</w:t>
      </w:r>
    </w:p>
    <w:p w:rsidR="009A0080" w:rsidRPr="0055701D" w:rsidRDefault="009A0080" w:rsidP="005570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01D">
        <w:rPr>
          <w:rFonts w:ascii="Times New Roman" w:hAnsi="Times New Roman" w:cs="Times New Roman"/>
          <w:i/>
          <w:sz w:val="28"/>
          <w:szCs w:val="28"/>
        </w:rPr>
        <w:t>«Ребёнок-это не только сосуд, который нужно наполнить, а факел, который нужно зажечь»</w:t>
      </w:r>
    </w:p>
    <w:p w:rsidR="00CC22EE" w:rsidRPr="000A28B4" w:rsidRDefault="009A0080" w:rsidP="000A28B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01D">
        <w:rPr>
          <w:rFonts w:ascii="Times New Roman" w:hAnsi="Times New Roman" w:cs="Times New Roman"/>
          <w:i/>
          <w:sz w:val="28"/>
          <w:szCs w:val="28"/>
        </w:rPr>
        <w:t>Антон Макаренко</w:t>
      </w:r>
      <w:r w:rsidR="003A5FC8">
        <w:rPr>
          <w:rFonts w:ascii="Cambria" w:hAnsi="Cambria" w:cs="Cambria"/>
          <w:b/>
          <w:i/>
          <w:sz w:val="28"/>
          <w:szCs w:val="28"/>
        </w:rPr>
        <w:t xml:space="preserve">   </w:t>
      </w:r>
    </w:p>
    <w:p w:rsidR="001135DE" w:rsidRDefault="003A5FC8" w:rsidP="001135DE">
      <w:pPr>
        <w:jc w:val="both"/>
        <w:rPr>
          <w:rFonts w:ascii="Cambria" w:hAnsi="Cambria" w:cs="Cambria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FC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138" cy="510138"/>
            <wp:effectExtent l="19050" t="0" r="4212" b="0"/>
            <wp:docPr id="28" name="Рисунок 16" descr="https://avatars.mds.yandex.net/i?id=6d3db0134b625f71f1b7a129ca59d36ca612de5b-124217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d3db0134b625f71f1b7a129ca59d36ca612de5b-124217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6" cy="5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5DE">
        <w:rPr>
          <w:rFonts w:ascii="Times New Roman" w:hAnsi="Times New Roman" w:cs="Times New Roman"/>
          <w:sz w:val="28"/>
          <w:szCs w:val="28"/>
        </w:rPr>
        <w:t xml:space="preserve"> </w:t>
      </w:r>
      <w:r w:rsidR="008F0DFF" w:rsidRPr="00875BC6">
        <w:rPr>
          <w:rFonts w:ascii="Cambria" w:hAnsi="Cambria" w:cs="Cambria"/>
          <w:b/>
          <w:i/>
          <w:sz w:val="28"/>
          <w:szCs w:val="28"/>
        </w:rPr>
        <w:t>«</w:t>
      </w:r>
      <w:r w:rsidR="00A077F8">
        <w:rPr>
          <w:rFonts w:ascii="Cambria" w:hAnsi="Cambria" w:cs="Cambria"/>
          <w:b/>
          <w:i/>
          <w:sz w:val="28"/>
          <w:szCs w:val="28"/>
        </w:rPr>
        <w:t>РЕБУСЫ</w:t>
      </w:r>
      <w:r w:rsidR="008F0DFF" w:rsidRPr="00875BC6">
        <w:rPr>
          <w:rFonts w:ascii="Cambria" w:hAnsi="Cambria" w:cs="Cambria"/>
          <w:b/>
          <w:i/>
          <w:sz w:val="28"/>
          <w:szCs w:val="28"/>
        </w:rPr>
        <w:t>»</w:t>
      </w:r>
    </w:p>
    <w:p w:rsidR="008F0DFF" w:rsidRDefault="0011223A" w:rsidP="001135DE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           </w:t>
      </w:r>
      <w:r w:rsidR="006D19C6" w:rsidRPr="008F0DF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013185" cy="962526"/>
            <wp:effectExtent l="19050" t="0" r="0" b="0"/>
            <wp:docPr id="6" name="Рисунок 2" descr="C:\Users\User\Desktop\НЕЙРО\МОИ РАБОТ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ЕЙРО\МОИ РАБОТЫ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12" cy="96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2 </w:t>
      </w:r>
      <w:r w:rsidRPr="008F0DF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003053" cy="952901"/>
            <wp:effectExtent l="19050" t="0" r="6597" b="0"/>
            <wp:docPr id="41" name="Рисунок 3" descr="C:\Users\User\Desktop\НЕЙРО\МОИ РАБОТ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ЕЙРО\МОИ РАБОТЫ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65" cy="95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3  </w:t>
      </w:r>
      <w:r w:rsidR="006D19C6" w:rsidRPr="008F0DFF">
        <w:rPr>
          <w:rFonts w:ascii="Cambria" w:hAnsi="Cambria" w:cs="Cambria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19070" cy="869737"/>
            <wp:effectExtent l="19050" t="0" r="5080" b="0"/>
            <wp:docPr id="7" name="Рисунок 4" descr="C:\Users\User\Desktop\НЕЙРО\МОИ РАБОТ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ЕЙРО\МОИ РАБОТЫ\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72" cy="86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FF" w:rsidRDefault="008F0DFF" w:rsidP="001135DE">
      <w:pPr>
        <w:jc w:val="both"/>
        <w:rPr>
          <w:rFonts w:ascii="Cambria" w:hAnsi="Cambria" w:cs="Cambria"/>
          <w:sz w:val="28"/>
          <w:szCs w:val="28"/>
        </w:rPr>
      </w:pPr>
    </w:p>
    <w:p w:rsidR="0055701D" w:rsidRDefault="0011223A" w:rsidP="005570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8F0DFF" w:rsidRPr="008F0DF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19889" cy="1091037"/>
            <wp:effectExtent l="19050" t="0" r="4211" b="0"/>
            <wp:docPr id="34" name="Рисунок 1" descr="C:\Users\User\Desktop\НЕЙРО\МОИ РАБОТЫ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ЙРО\МОИ РАБОТЫ\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666" cy="109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8B4" w:rsidRDefault="000A28B4" w:rsidP="005570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28B4" w:rsidRPr="003A5FC8" w:rsidRDefault="000A28B4" w:rsidP="000A28B4">
      <w:pPr>
        <w:rPr>
          <w:rFonts w:ascii="Times New Roman" w:hAnsi="Times New Roman" w:cs="Times New Roman"/>
          <w:sz w:val="36"/>
          <w:szCs w:val="36"/>
        </w:rPr>
      </w:pPr>
      <w:r w:rsidRPr="000A28B4">
        <w:rPr>
          <w:rFonts w:ascii="Cambria" w:hAnsi="Cambria" w:cs="Cambria"/>
          <w:b/>
          <w:i/>
          <w:sz w:val="28"/>
          <w:szCs w:val="28"/>
        </w:rPr>
        <w:drawing>
          <wp:inline distT="0" distB="0" distL="0" distR="0">
            <wp:extent cx="510138" cy="510138"/>
            <wp:effectExtent l="19050" t="0" r="4212" b="0"/>
            <wp:docPr id="3" name="Рисунок 16" descr="https://avatars.mds.yandex.net/i?id=6d3db0134b625f71f1b7a129ca59d36ca612de5b-124217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d3db0134b625f71f1b7a129ca59d36ca612de5b-124217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6" cy="5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8B4">
        <w:rPr>
          <w:rFonts w:ascii="Cambria" w:hAnsi="Cambria" w:cs="Cambria"/>
          <w:b/>
          <w:i/>
          <w:sz w:val="28"/>
          <w:szCs w:val="28"/>
        </w:rPr>
        <w:t xml:space="preserve"> </w:t>
      </w:r>
      <w:r w:rsidRPr="00875BC6">
        <w:rPr>
          <w:rFonts w:ascii="Cambria" w:hAnsi="Cambria" w:cs="Cambria"/>
          <w:b/>
          <w:i/>
          <w:sz w:val="28"/>
          <w:szCs w:val="28"/>
        </w:rPr>
        <w:t>«</w:t>
      </w:r>
      <w:r w:rsidRPr="00875BC6">
        <w:rPr>
          <w:rFonts w:ascii="Markella" w:hAnsi="Markella" w:cs="Times New Roman"/>
          <w:b/>
          <w:i/>
          <w:sz w:val="28"/>
          <w:szCs w:val="28"/>
        </w:rPr>
        <w:t>ВСТАВЬ ПРОПУЩЕННЫЕ СЛОВА</w:t>
      </w:r>
      <w:r w:rsidRPr="00875BC6">
        <w:rPr>
          <w:rFonts w:ascii="Cambria" w:hAnsi="Cambria" w:cs="Cambria"/>
          <w:b/>
          <w:i/>
          <w:sz w:val="28"/>
          <w:szCs w:val="28"/>
        </w:rPr>
        <w:t>»</w:t>
      </w:r>
    </w:p>
    <w:p w:rsidR="000A28B4" w:rsidRPr="00CC22EE" w:rsidRDefault="000A28B4" w:rsidP="000A28B4">
      <w:pPr>
        <w:rPr>
          <w:rFonts w:ascii="Cambria" w:hAnsi="Cambria" w:cs="Cambria"/>
          <w:b/>
          <w:i/>
          <w:sz w:val="32"/>
          <w:szCs w:val="32"/>
        </w:rPr>
      </w:pPr>
      <w:r w:rsidRPr="00CC22EE">
        <w:rPr>
          <w:rFonts w:ascii="Cambria" w:hAnsi="Cambria" w:cs="Cambria"/>
          <w:i/>
          <w:sz w:val="32"/>
          <w:szCs w:val="32"/>
        </w:rPr>
        <w:t>__________________</w:t>
      </w:r>
      <w:r>
        <w:rPr>
          <w:rFonts w:ascii="Cambria" w:hAnsi="Cambria" w:cs="Cambria"/>
          <w:i/>
          <w:sz w:val="32"/>
          <w:szCs w:val="32"/>
        </w:rPr>
        <w:t xml:space="preserve"> </w:t>
      </w:r>
      <w:r w:rsidRPr="0055701D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упражнения</w:t>
      </w:r>
      <w:r w:rsidRPr="005570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это часть нейропсихологической коррекции, комплекса  _______________ и ______________,  направленных </w:t>
      </w:r>
      <w:proofErr w:type="gramStart"/>
      <w:r w:rsidRPr="005570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 w:rsidRPr="005570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_________________ или _________________ </w:t>
      </w:r>
      <w:proofErr w:type="gramStart"/>
      <w:r w:rsidRPr="005570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высших</w:t>
      </w:r>
      <w:proofErr w:type="gramEnd"/>
      <w:r w:rsidRPr="005570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психических функций человека (памяти, внимания, речи и других).</w:t>
      </w:r>
      <w:r w:rsidRPr="00CC22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55701D" w:rsidRDefault="0055701D" w:rsidP="006E04E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35DE" w:rsidRDefault="003A5FC8" w:rsidP="001135DE">
      <w:pPr>
        <w:jc w:val="both"/>
        <w:rPr>
          <w:rFonts w:ascii="Cambria" w:hAnsi="Cambria" w:cs="Cambria"/>
          <w:sz w:val="32"/>
          <w:szCs w:val="32"/>
        </w:rPr>
      </w:pPr>
      <w:r w:rsidRPr="003A5FC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138" cy="510138"/>
            <wp:effectExtent l="19050" t="0" r="4212" b="0"/>
            <wp:docPr id="30" name="Рисунок 16" descr="https://avatars.mds.yandex.net/i?id=6d3db0134b625f71f1b7a129ca59d36ca612de5b-124217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d3db0134b625f71f1b7a129ca59d36ca612de5b-124217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6" cy="5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4EA">
        <w:rPr>
          <w:rFonts w:ascii="Times New Roman" w:hAnsi="Times New Roman" w:cs="Times New Roman"/>
          <w:sz w:val="28"/>
          <w:szCs w:val="28"/>
        </w:rPr>
        <w:t xml:space="preserve"> </w:t>
      </w:r>
      <w:r w:rsidR="006E04EA" w:rsidRPr="00875BC6">
        <w:rPr>
          <w:rFonts w:ascii="Cambria" w:hAnsi="Cambria" w:cs="Cambria"/>
          <w:b/>
          <w:i/>
          <w:sz w:val="28"/>
          <w:szCs w:val="28"/>
        </w:rPr>
        <w:t>«</w:t>
      </w:r>
      <w:r w:rsidR="00A077F8">
        <w:rPr>
          <w:rFonts w:ascii="Cambria" w:hAnsi="Cambria" w:cs="Cambria"/>
          <w:b/>
          <w:i/>
          <w:sz w:val="28"/>
          <w:szCs w:val="28"/>
        </w:rPr>
        <w:t>СОБЕРИ СЛОВА»</w:t>
      </w:r>
    </w:p>
    <w:p w:rsidR="00602F70" w:rsidRDefault="00C97F3E" w:rsidP="00AE0F65"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30" style="position:absolute;margin-left:269pt;margin-top:15.3pt;width:52.3pt;height:51.55pt;z-index:-251653120" fillcolor="#00b050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32" style="position:absolute;margin-left:417.5pt;margin-top:6.35pt;width:52.3pt;height:51.55pt;z-index:-251651072" fillcolor="yellow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37" style="position:absolute;margin-left:335.55pt;margin-top:10.75pt;width:52.3pt;height:51.55pt;z-index:-251645952" fillcolor="red"/>
        </w:pict>
      </w:r>
      <w:r>
        <w:pict>
          <v:rect id="_x0000_s1046" style="position:absolute;margin-left:-10.8pt;margin-top:15.3pt;width:52.3pt;height:47pt;z-index:-251636736" fillcolor="red">
            <v:shadow offset="3pt" offset2="2pt"/>
          </v:rect>
        </w:pict>
      </w:r>
      <w:r>
        <w:rPr>
          <w:noProof/>
          <w:lang w:eastAsia="ru-RU"/>
        </w:rPr>
        <w:pict>
          <v:rect id="_x0000_s1036" style="position:absolute;margin-left:190.4pt;margin-top:10.75pt;width:52.3pt;height:51.55pt;z-index:-251661315" fillcolor="#00b050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38" style="position:absolute;margin-left:106.8pt;margin-top:15.3pt;width:52.3pt;height:51.55pt;z-index:-251662340" fillcolor="yellow"/>
        </w:pict>
      </w:r>
      <w:r w:rsidR="0055701D">
        <w:t xml:space="preserve"> </w:t>
      </w:r>
    </w:p>
    <w:p w:rsidR="00602F70" w:rsidRDefault="00AE0F65" w:rsidP="0011223A">
      <w:pPr>
        <w:tabs>
          <w:tab w:val="left" w:pos="2001"/>
          <w:tab w:val="left" w:pos="2501"/>
          <w:tab w:val="left" w:pos="4199"/>
          <w:tab w:val="left" w:pos="5790"/>
        </w:tabs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cs="Times New Roman"/>
          <w:sz w:val="28"/>
          <w:szCs w:val="28"/>
        </w:rPr>
        <w:t xml:space="preserve">  </w:t>
      </w:r>
      <w:r w:rsidRPr="00AE0F65">
        <w:rPr>
          <w:rFonts w:ascii="Times New Roman" w:hAnsi="Times New Roman" w:cs="Times New Roman"/>
          <w:b/>
          <w:sz w:val="48"/>
          <w:szCs w:val="48"/>
        </w:rPr>
        <w:t>В</w:t>
      </w:r>
      <w:r>
        <w:rPr>
          <w:rFonts w:ascii="Times New Roman" w:hAnsi="Times New Roman" w:cs="Times New Roman"/>
          <w:b/>
          <w:sz w:val="48"/>
          <w:szCs w:val="48"/>
        </w:rPr>
        <w:tab/>
      </w:r>
      <w:r w:rsidR="0011223A"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>Е</w:t>
      </w:r>
      <w:r>
        <w:rPr>
          <w:rFonts w:ascii="Times New Roman" w:hAnsi="Times New Roman" w:cs="Times New Roman"/>
          <w:b/>
          <w:sz w:val="48"/>
          <w:szCs w:val="48"/>
        </w:rPr>
        <w:tab/>
        <w:t>Ь</w:t>
      </w:r>
      <w:r>
        <w:rPr>
          <w:rFonts w:ascii="Times New Roman" w:hAnsi="Times New Roman" w:cs="Times New Roman"/>
          <w:b/>
          <w:sz w:val="48"/>
          <w:szCs w:val="48"/>
        </w:rPr>
        <w:tab/>
      </w:r>
      <w:proofErr w:type="gramStart"/>
      <w:r w:rsidR="003258E3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       И           Н        </w:t>
      </w:r>
    </w:p>
    <w:p w:rsidR="00AE0F65" w:rsidRDefault="00C97F3E" w:rsidP="00AE0F65">
      <w:pPr>
        <w:tabs>
          <w:tab w:val="left" w:pos="2501"/>
          <w:tab w:val="left" w:pos="4199"/>
          <w:tab w:val="left" w:pos="5790"/>
        </w:tabs>
        <w:jc w:val="both"/>
        <w:rPr>
          <w:rFonts w:ascii="Times New Roman" w:hAnsi="Times New Roman" w:cs="Times New Roman"/>
          <w:b/>
          <w:sz w:val="48"/>
          <w:szCs w:val="48"/>
        </w:rPr>
      </w:pP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48" style="position:absolute;left:0;text-align:left;margin-left:475.4pt;margin-top:24.15pt;width:52.3pt;height:51.55pt;z-index:-251634688" fillcolor="#00b050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39" style="position:absolute;left:0;text-align:left;margin-left:277.2pt;margin-top:30.2pt;width:52.3pt;height:51.55pt;z-index:-251643904" fillcolor="yellow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42" style="position:absolute;left:0;text-align:left;margin-left:348.8pt;margin-top:24.15pt;width:52.3pt;height:51.55pt;z-index:-251640832" fillcolor="yellow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35" style="position:absolute;left:0;text-align:left;margin-left:93.8pt;margin-top:30.2pt;width:52.3pt;height:51.55pt;z-index:-251648000" fillcolor="yellow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43" style="position:absolute;left:0;text-align:left;margin-left:-10.8pt;margin-top:24.15pt;width:52.3pt;height:51.55pt;z-index:-251639808" fillcolor="red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44" style="position:absolute;left:0;text-align:left;margin-left:412.45pt;margin-top:30.2pt;width:52.3pt;height:51.55pt;z-index:-251638784" fillcolor="red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34" style="position:absolute;left:0;text-align:left;margin-left:190.4pt;margin-top:30.2pt;width:52.3pt;height:51.55pt;z-index:-251649024" fillcolor="red"/>
        </w:pict>
      </w:r>
    </w:p>
    <w:p w:rsidR="00AE0F65" w:rsidRPr="00AE0F65" w:rsidRDefault="00C97F3E" w:rsidP="00AE0F65">
      <w:pPr>
        <w:tabs>
          <w:tab w:val="left" w:pos="2501"/>
          <w:tab w:val="left" w:pos="4199"/>
          <w:tab w:val="left" w:pos="5790"/>
        </w:tabs>
        <w:jc w:val="both"/>
        <w:rPr>
          <w:rFonts w:ascii="Times New Roman" w:hAnsi="Times New Roman" w:cs="Times New Roman"/>
          <w:b/>
          <w:sz w:val="48"/>
          <w:szCs w:val="48"/>
        </w:rPr>
      </w:pP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51" style="position:absolute;left:0;text-align:left;margin-left:224.9pt;margin-top:52.35pt;width:52.3pt;height:51.55pt;z-index:-251633664" fillcolor="yellow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41" style="position:absolute;left:0;text-align:left;margin-left:152.9pt;margin-top:52.35pt;width:52.3pt;height:51.55pt;z-index:-251641856" fillcolor="yellow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40" style="position:absolute;left:0;text-align:left;margin-left:-16.55pt;margin-top:52.35pt;width:52.3pt;height:51.55pt;z-index:-251642880" fillcolor="#00b050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28" style="position:absolute;left:0;text-align:left;margin-left:430.25pt;margin-top:52.35pt;width:52.3pt;height:51.55pt;z-index:-251655168" fillcolor="#00b050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29" style="position:absolute;left:0;text-align:left;margin-left:93.8pt;margin-top:52.35pt;width:52.3pt;height:51.55pt;z-index:-251654144" fillcolor="#00b050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27" style="position:absolute;left:0;text-align:left;margin-left:377.95pt;margin-top:52.35pt;width:52.3pt;height:51.55pt;z-index:-251656192" fillcolor="yellow"/>
        </w:pict>
      </w:r>
      <w:r w:rsidRPr="00C97F3E">
        <w:rPr>
          <w:noProof/>
          <w:lang w:eastAsia="ru-RU"/>
        </w:rPr>
        <w:pict>
          <v:rect id="_x0000_s1031" style="position:absolute;left:0;text-align:left;margin-left:303.7pt;margin-top:52.35pt;width:52.3pt;height:51.55pt;z-index:-251652096" fillcolor="red"/>
        </w:pict>
      </w:r>
      <w:r w:rsidRPr="00C97F3E">
        <w:rPr>
          <w:noProof/>
          <w:lang w:eastAsia="ru-RU"/>
        </w:rPr>
        <w:pict>
          <v:rect id="_x0000_s1045" style="position:absolute;left:0;text-align:left;margin-left:41.5pt;margin-top:52.35pt;width:52.3pt;height:51.55pt;z-index:-251637760" fillcolor="red"/>
        </w:pict>
      </w:r>
      <w:r w:rsidRPr="00C97F3E">
        <w:rPr>
          <w:rFonts w:ascii="Cambria" w:hAnsi="Cambria" w:cs="Cambria"/>
          <w:noProof/>
          <w:sz w:val="20"/>
          <w:szCs w:val="20"/>
          <w:lang w:eastAsia="ru-RU"/>
        </w:rPr>
        <w:pict>
          <v:rect id="_x0000_s1047" style="position:absolute;left:0;text-align:left;margin-left:475.4pt;margin-top:52.35pt;width:52.3pt;height:51.55pt;z-index:-251635712" fillcolor="red"/>
        </w:pict>
      </w:r>
      <w:r w:rsidR="00AE0F65">
        <w:rPr>
          <w:rFonts w:ascii="Times New Roman" w:hAnsi="Times New Roman" w:cs="Times New Roman"/>
          <w:b/>
          <w:sz w:val="48"/>
          <w:szCs w:val="48"/>
        </w:rPr>
        <w:t xml:space="preserve">Е              Л            </w:t>
      </w:r>
      <w:r w:rsidR="0011223A">
        <w:rPr>
          <w:rFonts w:ascii="Times New Roman" w:hAnsi="Times New Roman" w:cs="Times New Roman"/>
          <w:b/>
          <w:sz w:val="48"/>
          <w:szCs w:val="48"/>
        </w:rPr>
        <w:t>Н</w:t>
      </w:r>
      <w:r w:rsidR="00AE0F65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3258E3">
        <w:rPr>
          <w:rFonts w:ascii="Times New Roman" w:hAnsi="Times New Roman" w:cs="Times New Roman"/>
          <w:b/>
          <w:sz w:val="48"/>
          <w:szCs w:val="48"/>
        </w:rPr>
        <w:t>И</w:t>
      </w:r>
      <w:r w:rsidR="00AE0F65">
        <w:rPr>
          <w:rFonts w:ascii="Times New Roman" w:hAnsi="Times New Roman" w:cs="Times New Roman"/>
          <w:b/>
          <w:sz w:val="48"/>
          <w:szCs w:val="48"/>
        </w:rPr>
        <w:t xml:space="preserve">        Ы       </w:t>
      </w:r>
      <w:r w:rsidR="0011223A">
        <w:rPr>
          <w:rFonts w:ascii="Times New Roman" w:hAnsi="Times New Roman" w:cs="Times New Roman"/>
          <w:b/>
          <w:sz w:val="48"/>
          <w:szCs w:val="48"/>
        </w:rPr>
        <w:t>И</w:t>
      </w:r>
      <w:r w:rsidR="00AE0F65">
        <w:rPr>
          <w:rFonts w:ascii="Times New Roman" w:hAnsi="Times New Roman" w:cs="Times New Roman"/>
          <w:b/>
          <w:sz w:val="48"/>
          <w:szCs w:val="48"/>
        </w:rPr>
        <w:t xml:space="preserve">        Т                </w:t>
      </w:r>
      <w:r w:rsidR="00AE0F65">
        <w:rPr>
          <w:rFonts w:ascii="Times New Roman" w:hAnsi="Times New Roman" w:cs="Times New Roman"/>
          <w:b/>
          <w:sz w:val="48"/>
          <w:szCs w:val="48"/>
        </w:rPr>
        <w:br/>
      </w:r>
      <w:r w:rsidR="00AE0F65">
        <w:rPr>
          <w:rFonts w:ascii="Times New Roman" w:hAnsi="Times New Roman" w:cs="Times New Roman"/>
          <w:b/>
          <w:sz w:val="48"/>
          <w:szCs w:val="48"/>
        </w:rPr>
        <w:br/>
        <w:t xml:space="preserve">Я      М     А     </w:t>
      </w:r>
      <w:r w:rsidR="00D057A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1223A">
        <w:rPr>
          <w:rFonts w:ascii="Times New Roman" w:hAnsi="Times New Roman" w:cs="Times New Roman"/>
          <w:b/>
          <w:sz w:val="48"/>
          <w:szCs w:val="48"/>
        </w:rPr>
        <w:t>Ш</w:t>
      </w:r>
      <w:r w:rsidR="00AE0F65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="00D057A7">
        <w:rPr>
          <w:rFonts w:ascii="Times New Roman" w:hAnsi="Times New Roman" w:cs="Times New Roman"/>
          <w:b/>
          <w:sz w:val="48"/>
          <w:szCs w:val="48"/>
        </w:rPr>
        <w:t xml:space="preserve">   Е       </w:t>
      </w:r>
      <w:r w:rsidR="00AE0F65">
        <w:rPr>
          <w:rFonts w:ascii="Times New Roman" w:hAnsi="Times New Roman" w:cs="Times New Roman"/>
          <w:b/>
          <w:sz w:val="48"/>
          <w:szCs w:val="48"/>
        </w:rPr>
        <w:t xml:space="preserve">  А          М    </w:t>
      </w:r>
      <w:proofErr w:type="spellStart"/>
      <w:proofErr w:type="gramStart"/>
      <w:r w:rsidR="0011223A">
        <w:rPr>
          <w:rFonts w:ascii="Times New Roman" w:hAnsi="Times New Roman" w:cs="Times New Roman"/>
          <w:b/>
          <w:sz w:val="48"/>
          <w:szCs w:val="48"/>
        </w:rPr>
        <w:t>М</w:t>
      </w:r>
      <w:proofErr w:type="spellEnd"/>
      <w:proofErr w:type="gramEnd"/>
      <w:r w:rsidR="00AE0F65">
        <w:rPr>
          <w:rFonts w:ascii="Times New Roman" w:hAnsi="Times New Roman" w:cs="Times New Roman"/>
          <w:b/>
          <w:sz w:val="48"/>
          <w:szCs w:val="48"/>
        </w:rPr>
        <w:t xml:space="preserve">     Н </w:t>
      </w:r>
    </w:p>
    <w:p w:rsidR="000F3481" w:rsidRDefault="000F3481" w:rsidP="001135DE">
      <w:pPr>
        <w:jc w:val="both"/>
        <w:rPr>
          <w:rFonts w:ascii="Cambria" w:hAnsi="Cambria" w:cs="Cambria"/>
          <w:sz w:val="20"/>
          <w:szCs w:val="20"/>
        </w:rPr>
      </w:pPr>
    </w:p>
    <w:p w:rsidR="006E04EA" w:rsidRDefault="0055701D" w:rsidP="001135DE">
      <w:pPr>
        <w:jc w:val="both"/>
        <w:rPr>
          <w:rFonts w:cs="Times New Roman"/>
          <w:sz w:val="28"/>
          <w:szCs w:val="28"/>
        </w:rPr>
      </w:pPr>
      <w:r w:rsidRPr="0055701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138" cy="510138"/>
            <wp:effectExtent l="19050" t="0" r="4212" b="0"/>
            <wp:docPr id="35" name="Рисунок 16" descr="https://avatars.mds.yandex.net/i?id=6d3db0134b625f71f1b7a129ca59d36ca612de5b-124217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d3db0134b625f71f1b7a129ca59d36ca612de5b-124217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6" cy="5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4EA">
        <w:rPr>
          <w:rFonts w:cs="Times New Roman"/>
          <w:sz w:val="28"/>
          <w:szCs w:val="28"/>
        </w:rPr>
        <w:t xml:space="preserve"> </w:t>
      </w:r>
      <w:r w:rsidR="006E04EA" w:rsidRPr="00875BC6">
        <w:rPr>
          <w:rFonts w:ascii="Cambria" w:hAnsi="Cambria" w:cs="Cambria"/>
          <w:b/>
          <w:i/>
          <w:sz w:val="28"/>
          <w:szCs w:val="28"/>
        </w:rPr>
        <w:t>«</w:t>
      </w:r>
      <w:r w:rsidR="00C173AC">
        <w:rPr>
          <w:rFonts w:cs="Markella"/>
          <w:b/>
          <w:i/>
          <w:sz w:val="28"/>
          <w:szCs w:val="28"/>
        </w:rPr>
        <w:t>МЫ РАЗНЫЕ, НО МЫ ВМЕСТЕ »</w:t>
      </w:r>
    </w:p>
    <w:tbl>
      <w:tblPr>
        <w:tblStyle w:val="a3"/>
        <w:tblW w:w="0" w:type="auto"/>
        <w:tblInd w:w="1526" w:type="dxa"/>
        <w:tblLook w:val="04A0"/>
      </w:tblPr>
      <w:tblGrid>
        <w:gridCol w:w="2126"/>
        <w:gridCol w:w="2000"/>
      </w:tblGrid>
      <w:tr w:rsidR="000F3481" w:rsidTr="000F3481">
        <w:trPr>
          <w:trHeight w:val="424"/>
        </w:trPr>
        <w:tc>
          <w:tcPr>
            <w:tcW w:w="2126" w:type="dxa"/>
          </w:tcPr>
          <w:p w:rsidR="000F3481" w:rsidRDefault="000F3481" w:rsidP="00A077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2000" w:type="dxa"/>
          </w:tcPr>
          <w:p w:rsidR="000F3481" w:rsidRPr="00A077F8" w:rsidRDefault="000F3481" w:rsidP="00A0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F8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proofErr w:type="spellEnd"/>
          </w:p>
        </w:tc>
      </w:tr>
      <w:tr w:rsidR="000F3481" w:rsidTr="000F3481">
        <w:trPr>
          <w:trHeight w:val="424"/>
        </w:trPr>
        <w:tc>
          <w:tcPr>
            <w:tcW w:w="2126" w:type="dxa"/>
          </w:tcPr>
          <w:p w:rsidR="000F3481" w:rsidRPr="00A077F8" w:rsidRDefault="000F3481" w:rsidP="00A077F8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A077F8">
              <w:rPr>
                <w:rFonts w:ascii="Monotype Corsiva" w:hAnsi="Monotype Corsiva" w:cs="Times New Roman"/>
                <w:sz w:val="28"/>
                <w:szCs w:val="28"/>
              </w:rPr>
              <w:t>Ре</w:t>
            </w:r>
          </w:p>
        </w:tc>
        <w:tc>
          <w:tcPr>
            <w:tcW w:w="2000" w:type="dxa"/>
          </w:tcPr>
          <w:p w:rsidR="000F3481" w:rsidRPr="000F3481" w:rsidRDefault="00A077F8" w:rsidP="00A077F8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0F3481">
              <w:rPr>
                <w:rFonts w:ascii="Monotype Corsiva" w:hAnsi="Monotype Corsiva" w:cs="Times New Roman"/>
                <w:sz w:val="28"/>
                <w:szCs w:val="28"/>
              </w:rPr>
              <w:t>ЗЯ</w:t>
            </w:r>
          </w:p>
        </w:tc>
      </w:tr>
      <w:tr w:rsidR="000F3481" w:rsidTr="000F3481">
        <w:trPr>
          <w:trHeight w:val="424"/>
        </w:trPr>
        <w:tc>
          <w:tcPr>
            <w:tcW w:w="2126" w:type="dxa"/>
          </w:tcPr>
          <w:p w:rsidR="000F3481" w:rsidRDefault="000F3481" w:rsidP="00A077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2000" w:type="dxa"/>
          </w:tcPr>
          <w:p w:rsidR="000F3481" w:rsidRPr="000F3481" w:rsidRDefault="00A077F8" w:rsidP="00A077F8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0F3481">
              <w:rPr>
                <w:rFonts w:ascii="Monotype Corsiva" w:hAnsi="Monotype Corsiva" w:cs="Times New Roman"/>
                <w:sz w:val="28"/>
                <w:szCs w:val="28"/>
              </w:rPr>
              <w:t>НЁ</w:t>
            </w:r>
          </w:p>
        </w:tc>
      </w:tr>
      <w:tr w:rsidR="000F3481" w:rsidTr="000F3481">
        <w:trPr>
          <w:trHeight w:val="424"/>
        </w:trPr>
        <w:tc>
          <w:tcPr>
            <w:tcW w:w="2126" w:type="dxa"/>
          </w:tcPr>
          <w:p w:rsidR="000F3481" w:rsidRDefault="000F3481" w:rsidP="00A077F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ВУ</w:t>
            </w:r>
          </w:p>
        </w:tc>
        <w:tc>
          <w:tcPr>
            <w:tcW w:w="2000" w:type="dxa"/>
          </w:tcPr>
          <w:p w:rsidR="000F3481" w:rsidRDefault="000F3481" w:rsidP="00A077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кря</w:t>
            </w:r>
            <w:proofErr w:type="spellEnd"/>
          </w:p>
        </w:tc>
      </w:tr>
      <w:tr w:rsidR="000F3481" w:rsidTr="000F3481">
        <w:trPr>
          <w:trHeight w:val="446"/>
        </w:trPr>
        <w:tc>
          <w:tcPr>
            <w:tcW w:w="2126" w:type="dxa"/>
          </w:tcPr>
          <w:p w:rsidR="000F3481" w:rsidRDefault="000F3481" w:rsidP="00A077F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нё</w:t>
            </w:r>
          </w:p>
        </w:tc>
        <w:tc>
          <w:tcPr>
            <w:tcW w:w="2000" w:type="dxa"/>
          </w:tcPr>
          <w:p w:rsidR="000F3481" w:rsidRPr="00A077F8" w:rsidRDefault="000F3481" w:rsidP="00A0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7F8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</w:tr>
      <w:tr w:rsidR="000F3481" w:rsidTr="000F3481">
        <w:trPr>
          <w:trHeight w:val="424"/>
        </w:trPr>
        <w:tc>
          <w:tcPr>
            <w:tcW w:w="2126" w:type="dxa"/>
          </w:tcPr>
          <w:p w:rsidR="000F3481" w:rsidRPr="00A077F8" w:rsidRDefault="000F3481" w:rsidP="00A077F8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A077F8">
              <w:rPr>
                <w:rFonts w:ascii="Monotype Corsiva" w:hAnsi="Monotype Corsiva" w:cs="Times New Roman"/>
                <w:sz w:val="28"/>
                <w:szCs w:val="28"/>
              </w:rPr>
              <w:t>Ги</w:t>
            </w:r>
            <w:proofErr w:type="spellEnd"/>
          </w:p>
        </w:tc>
        <w:tc>
          <w:tcPr>
            <w:tcW w:w="2000" w:type="dxa"/>
          </w:tcPr>
          <w:p w:rsidR="000F3481" w:rsidRPr="00A077F8" w:rsidRDefault="00A077F8" w:rsidP="00A0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F8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</w:tc>
      </w:tr>
      <w:tr w:rsidR="00A077F8" w:rsidTr="000F3481">
        <w:trPr>
          <w:trHeight w:val="424"/>
        </w:trPr>
        <w:tc>
          <w:tcPr>
            <w:tcW w:w="2126" w:type="dxa"/>
          </w:tcPr>
          <w:p w:rsidR="00A077F8" w:rsidRDefault="00A077F8" w:rsidP="00A077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Зя</w:t>
            </w:r>
            <w:proofErr w:type="spellEnd"/>
          </w:p>
        </w:tc>
        <w:tc>
          <w:tcPr>
            <w:tcW w:w="2000" w:type="dxa"/>
          </w:tcPr>
          <w:p w:rsidR="00A077F8" w:rsidRPr="00A077F8" w:rsidRDefault="00A077F8" w:rsidP="00A077F8">
            <w:pPr>
              <w:jc w:val="center"/>
              <w:rPr>
                <w:rFonts w:ascii="Monotype Corsiva" w:hAnsi="Monotype Corsiva" w:cs="Arabic Typesetting"/>
                <w:sz w:val="28"/>
                <w:szCs w:val="28"/>
              </w:rPr>
            </w:pPr>
            <w:r w:rsidRPr="00A077F8">
              <w:rPr>
                <w:rFonts w:ascii="Monotype Corsiva" w:hAnsi="Monotype Corsiva" w:cs="Arabic Typesetting"/>
                <w:sz w:val="28"/>
                <w:szCs w:val="28"/>
              </w:rPr>
              <w:t>СА</w:t>
            </w:r>
          </w:p>
        </w:tc>
      </w:tr>
      <w:tr w:rsidR="00A077F8" w:rsidTr="000F3481">
        <w:trPr>
          <w:trHeight w:val="424"/>
        </w:trPr>
        <w:tc>
          <w:tcPr>
            <w:tcW w:w="2126" w:type="dxa"/>
          </w:tcPr>
          <w:p w:rsidR="00A077F8" w:rsidRPr="00A077F8" w:rsidRDefault="00A077F8" w:rsidP="00A077F8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A077F8">
              <w:rPr>
                <w:rFonts w:ascii="Monotype Corsiva" w:hAnsi="Monotype Corsiva" w:cs="Times New Roman"/>
                <w:sz w:val="28"/>
                <w:szCs w:val="28"/>
              </w:rPr>
              <w:t>кря</w:t>
            </w:r>
            <w:proofErr w:type="spellEnd"/>
          </w:p>
        </w:tc>
        <w:tc>
          <w:tcPr>
            <w:tcW w:w="2000" w:type="dxa"/>
          </w:tcPr>
          <w:p w:rsidR="00A077F8" w:rsidRPr="00A077F8" w:rsidRDefault="00A077F8" w:rsidP="00A077F8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A077F8">
              <w:rPr>
                <w:rFonts w:ascii="Monotype Corsiva" w:hAnsi="Monotype Corsiva" w:cs="Times New Roman"/>
                <w:sz w:val="28"/>
                <w:szCs w:val="28"/>
              </w:rPr>
              <w:t>ву</w:t>
            </w:r>
            <w:proofErr w:type="spellEnd"/>
          </w:p>
        </w:tc>
      </w:tr>
    </w:tbl>
    <w:p w:rsidR="000F3481" w:rsidRDefault="000F3481" w:rsidP="001135DE">
      <w:pPr>
        <w:jc w:val="both"/>
        <w:rPr>
          <w:rFonts w:cs="Times New Roman"/>
          <w:sz w:val="28"/>
          <w:szCs w:val="28"/>
        </w:rPr>
      </w:pPr>
    </w:p>
    <w:p w:rsidR="0055701D" w:rsidRDefault="0055701D" w:rsidP="001135DE">
      <w:pPr>
        <w:jc w:val="both"/>
        <w:rPr>
          <w:rFonts w:cs="Markella"/>
          <w:sz w:val="28"/>
          <w:szCs w:val="28"/>
        </w:rPr>
      </w:pPr>
      <w:r w:rsidRPr="0055701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138" cy="510138"/>
            <wp:effectExtent l="19050" t="0" r="4212" b="0"/>
            <wp:docPr id="36" name="Рисунок 16" descr="https://avatars.mds.yandex.net/i?id=6d3db0134b625f71f1b7a129ca59d36ca612de5b-124217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d3db0134b625f71f1b7a129ca59d36ca612de5b-124217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6" cy="5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0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962B1C" w:rsidRPr="00875BC6">
        <w:rPr>
          <w:rFonts w:ascii="Cambria" w:hAnsi="Cambria" w:cs="Cambria"/>
          <w:b/>
          <w:i/>
          <w:sz w:val="28"/>
          <w:szCs w:val="28"/>
        </w:rPr>
        <w:t>«</w:t>
      </w:r>
      <w:r w:rsidR="00D057A7">
        <w:rPr>
          <w:rFonts w:cs="Markella"/>
          <w:b/>
          <w:i/>
          <w:sz w:val="28"/>
          <w:szCs w:val="28"/>
        </w:rPr>
        <w:t>ФАНТАЗЁРЫ</w:t>
      </w:r>
      <w:r w:rsidR="00602F70" w:rsidRPr="00875BC6">
        <w:rPr>
          <w:rFonts w:cs="Markella"/>
          <w:b/>
          <w:i/>
          <w:sz w:val="28"/>
          <w:szCs w:val="28"/>
        </w:rPr>
        <w:t>»</w:t>
      </w:r>
      <w:r w:rsidR="00602F70">
        <w:rPr>
          <w:rFonts w:cs="Markella"/>
          <w:sz w:val="28"/>
          <w:szCs w:val="28"/>
        </w:rPr>
        <w:t xml:space="preserve">  </w:t>
      </w:r>
    </w:p>
    <w:p w:rsidR="007D2343" w:rsidRPr="00D057A7" w:rsidRDefault="0055701D">
      <w:pPr>
        <w:jc w:val="both"/>
        <w:rPr>
          <w:rFonts w:ascii="Times New Roman" w:hAnsi="Times New Roman" w:cs="Times New Roman"/>
          <w:sz w:val="28"/>
          <w:szCs w:val="28"/>
        </w:rPr>
      </w:pPr>
      <w:r w:rsidRPr="00D057A7">
        <w:rPr>
          <w:rFonts w:ascii="Times New Roman" w:hAnsi="Times New Roman" w:cs="Times New Roman"/>
          <w:sz w:val="28"/>
          <w:szCs w:val="28"/>
        </w:rPr>
        <w:t>Составь предложение</w:t>
      </w:r>
      <w:r w:rsidR="00D057A7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57A7">
        <w:rPr>
          <w:rFonts w:ascii="Times New Roman" w:hAnsi="Times New Roman" w:cs="Times New Roman"/>
          <w:sz w:val="28"/>
          <w:szCs w:val="28"/>
        </w:rPr>
        <w:t>, в котором все слова начинаются на одну букву</w:t>
      </w:r>
      <w:r w:rsidR="00D057A7" w:rsidRPr="00D057A7">
        <w:rPr>
          <w:rFonts w:ascii="Times New Roman" w:hAnsi="Times New Roman" w:cs="Times New Roman"/>
          <w:sz w:val="28"/>
          <w:szCs w:val="28"/>
        </w:rPr>
        <w:t>.</w:t>
      </w:r>
      <w:r w:rsidR="00602F70" w:rsidRPr="00D057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7421" w:rsidRDefault="0055701D">
      <w:pPr>
        <w:jc w:val="both"/>
        <w:rPr>
          <w:rFonts w:ascii="Cambria" w:hAnsi="Cambria" w:cs="Cambria"/>
          <w:b/>
          <w:i/>
          <w:sz w:val="28"/>
          <w:szCs w:val="28"/>
        </w:rPr>
      </w:pPr>
      <w:r w:rsidRPr="0055701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138" cy="510138"/>
            <wp:effectExtent l="19050" t="0" r="4212" b="0"/>
            <wp:docPr id="39" name="Рисунок 16" descr="https://avatars.mds.yandex.net/i?id=6d3db0134b625f71f1b7a129ca59d36ca612de5b-124217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d3db0134b625f71f1b7a129ca59d36ca612de5b-124217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6" cy="5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343">
        <w:rPr>
          <w:rFonts w:ascii="Cambria" w:hAnsi="Cambria" w:cs="Cambria"/>
          <w:sz w:val="28"/>
          <w:szCs w:val="28"/>
        </w:rPr>
        <w:t xml:space="preserve"> </w:t>
      </w:r>
      <w:r w:rsidR="00875BC6" w:rsidRPr="00875BC6">
        <w:rPr>
          <w:rFonts w:ascii="Cambria" w:hAnsi="Cambria" w:cs="Cambria"/>
          <w:b/>
          <w:i/>
          <w:sz w:val="28"/>
          <w:szCs w:val="28"/>
        </w:rPr>
        <w:t>«</w:t>
      </w:r>
      <w:r w:rsidR="009A0080">
        <w:rPr>
          <w:rFonts w:ascii="Cambria" w:hAnsi="Cambria" w:cs="Cambria"/>
          <w:b/>
          <w:i/>
          <w:sz w:val="28"/>
          <w:szCs w:val="28"/>
        </w:rPr>
        <w:t>РЕФЛЕКСИЯ</w:t>
      </w:r>
      <w:r>
        <w:rPr>
          <w:rFonts w:ascii="Cambria" w:hAnsi="Cambria" w:cs="Cambria"/>
          <w:b/>
          <w:i/>
          <w:sz w:val="28"/>
          <w:szCs w:val="28"/>
        </w:rPr>
        <w:t>»</w:t>
      </w:r>
    </w:p>
    <w:p w:rsidR="009A0080" w:rsidRDefault="009A0080">
      <w:pPr>
        <w:jc w:val="both"/>
        <w:rPr>
          <w:rFonts w:ascii="Cambria" w:hAnsi="Cambria" w:cs="Cambria"/>
          <w:b/>
          <w:i/>
          <w:sz w:val="28"/>
          <w:szCs w:val="28"/>
        </w:rPr>
      </w:pPr>
      <w:r>
        <w:rPr>
          <w:rFonts w:ascii="Cambria" w:hAnsi="Cambria" w:cs="Cambria"/>
          <w:b/>
          <w:i/>
          <w:sz w:val="28"/>
          <w:szCs w:val="28"/>
        </w:rPr>
        <w:t xml:space="preserve">         </w:t>
      </w:r>
      <w:r w:rsidR="003A5FC8">
        <w:rPr>
          <w:noProof/>
          <w:lang w:eastAsia="ru-RU"/>
        </w:rPr>
        <w:drawing>
          <wp:inline distT="0" distB="0" distL="0" distR="0">
            <wp:extent cx="1478681" cy="1478681"/>
            <wp:effectExtent l="19050" t="0" r="7219" b="0"/>
            <wp:docPr id="22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40" cy="14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5FC8">
        <w:rPr>
          <w:rFonts w:ascii="Cambria" w:hAnsi="Cambria" w:cs="Cambria"/>
          <w:b/>
          <w:i/>
          <w:sz w:val="28"/>
          <w:szCs w:val="28"/>
        </w:rPr>
        <w:t xml:space="preserve"> </w:t>
      </w:r>
      <w:r>
        <w:rPr>
          <w:rFonts w:ascii="Cambria" w:hAnsi="Cambria" w:cs="Cambria"/>
          <w:b/>
          <w:i/>
          <w:sz w:val="28"/>
          <w:szCs w:val="28"/>
        </w:rPr>
        <w:t xml:space="preserve">           </w:t>
      </w:r>
      <w:r w:rsidR="003A5FC8">
        <w:rPr>
          <w:noProof/>
          <w:lang w:eastAsia="ru-RU"/>
        </w:rPr>
        <w:drawing>
          <wp:inline distT="0" distB="0" distL="0" distR="0">
            <wp:extent cx="1222208" cy="1222208"/>
            <wp:effectExtent l="19050" t="0" r="0" b="0"/>
            <wp:docPr id="25" name="Рисунок 7" descr="https://avatars.mds.yandex.net/i?id=8ca91ab687c6ecf9c3f021505abe8f4b541cd6c7-42119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8ca91ab687c6ecf9c3f021505abe8f4b541cd6c7-42119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064" cy="122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i/>
          <w:sz w:val="28"/>
          <w:szCs w:val="28"/>
        </w:rPr>
        <w:t xml:space="preserve">           </w:t>
      </w:r>
      <w:r w:rsidR="00A077F8">
        <w:rPr>
          <w:noProof/>
          <w:lang w:eastAsia="ru-RU"/>
        </w:rPr>
        <w:drawing>
          <wp:inline distT="0" distB="0" distL="0" distR="0">
            <wp:extent cx="1079980" cy="1328287"/>
            <wp:effectExtent l="19050" t="0" r="5870" b="0"/>
            <wp:docPr id="2" name="Рисунок 1" descr="https://avatars.mds.yandex.net/i?id=20dd2a177036b832dd2a51e347b63aeacfb9bc18-9041585-images-thumbs&amp;ref=rim&amp;n=33&amp;w=163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0dd2a177036b832dd2a51e347b63aeacfb9bc18-9041585-images-thumbs&amp;ref=rim&amp;n=33&amp;w=163&amp;h=2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85" cy="132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7F8">
        <w:rPr>
          <w:noProof/>
          <w:lang w:eastAsia="ru-RU"/>
        </w:rPr>
        <w:t xml:space="preserve"> </w:t>
      </w:r>
      <w:r>
        <w:rPr>
          <w:rFonts w:ascii="Cambria" w:hAnsi="Cambria" w:cs="Cambria"/>
          <w:b/>
          <w:i/>
          <w:sz w:val="28"/>
          <w:szCs w:val="28"/>
        </w:rPr>
        <w:t xml:space="preserve">               </w:t>
      </w:r>
    </w:p>
    <w:p w:rsidR="007D2343" w:rsidRDefault="007D2343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</w:t>
      </w:r>
      <w:r w:rsidR="0055701D" w:rsidRPr="0055701D">
        <w:rPr>
          <w:rFonts w:ascii="Cambria" w:hAnsi="Cambria" w:cs="Cambria"/>
          <w:noProof/>
          <w:sz w:val="28"/>
          <w:szCs w:val="28"/>
          <w:lang w:eastAsia="ru-RU"/>
        </w:rPr>
        <w:drawing>
          <wp:inline distT="0" distB="0" distL="0" distR="0">
            <wp:extent cx="510138" cy="510138"/>
            <wp:effectExtent l="19050" t="0" r="4212" b="0"/>
            <wp:docPr id="40" name="Рисунок 16" descr="https://avatars.mds.yandex.net/i?id=6d3db0134b625f71f1b7a129ca59d36ca612de5b-124217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6d3db0134b625f71f1b7a129ca59d36ca612de5b-124217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6" cy="51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01D" w:rsidRPr="0055701D">
        <w:rPr>
          <w:rFonts w:ascii="Cambria" w:hAnsi="Cambria" w:cs="Cambria"/>
          <w:sz w:val="28"/>
          <w:szCs w:val="28"/>
        </w:rPr>
        <w:t xml:space="preserve"> </w:t>
      </w:r>
      <w:r w:rsidRPr="00875BC6">
        <w:rPr>
          <w:rFonts w:ascii="Cambria" w:hAnsi="Cambria" w:cs="Cambria"/>
          <w:b/>
          <w:i/>
          <w:sz w:val="28"/>
          <w:szCs w:val="28"/>
        </w:rPr>
        <w:t>«</w:t>
      </w:r>
      <w:r w:rsidR="00A077F8">
        <w:rPr>
          <w:rFonts w:ascii="Cambria" w:hAnsi="Cambria" w:cs="Cambria"/>
          <w:b/>
          <w:i/>
          <w:sz w:val="28"/>
          <w:szCs w:val="28"/>
        </w:rPr>
        <w:t>ТАЙНОЕ ПОСЛАНИЕ</w:t>
      </w:r>
      <w:r w:rsidRPr="00875BC6">
        <w:rPr>
          <w:rFonts w:ascii="Cambria" w:hAnsi="Cambria" w:cs="Cambria"/>
          <w:b/>
          <w:i/>
          <w:sz w:val="28"/>
          <w:szCs w:val="28"/>
        </w:rPr>
        <w:t>»</w:t>
      </w:r>
    </w:p>
    <w:p w:rsidR="007D2343" w:rsidRDefault="007D2343">
      <w:pPr>
        <w:jc w:val="both"/>
        <w:rPr>
          <w:rFonts w:ascii="Cambria" w:hAnsi="Cambria" w:cs="Cambria"/>
          <w:sz w:val="28"/>
          <w:szCs w:val="28"/>
        </w:rPr>
      </w:pPr>
    </w:p>
    <w:p w:rsidR="007D2343" w:rsidRDefault="007D2343">
      <w:pPr>
        <w:jc w:val="both"/>
        <w:rPr>
          <w:rFonts w:ascii="Cambria" w:hAnsi="Cambria" w:cs="Cambria"/>
          <w:sz w:val="28"/>
          <w:szCs w:val="28"/>
        </w:rPr>
      </w:pPr>
      <w:r w:rsidRPr="007D2343">
        <w:rPr>
          <w:rFonts w:ascii="Cambria" w:hAnsi="Cambria" w:cs="Cambria"/>
          <w:noProof/>
          <w:sz w:val="28"/>
          <w:szCs w:val="28"/>
          <w:lang w:eastAsia="ru-RU"/>
        </w:rPr>
        <w:drawing>
          <wp:inline distT="0" distB="0" distL="0" distR="0">
            <wp:extent cx="1309036" cy="1309036"/>
            <wp:effectExtent l="19050" t="0" r="54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093" cy="132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343">
        <w:rPr>
          <w:rFonts w:ascii="Cambria" w:hAnsi="Cambria" w:cs="Cambria"/>
          <w:noProof/>
          <w:sz w:val="28"/>
          <w:szCs w:val="28"/>
          <w:lang w:eastAsia="ru-RU"/>
        </w:rPr>
        <w:drawing>
          <wp:inline distT="0" distB="0" distL="0" distR="0">
            <wp:extent cx="1202957" cy="120295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31259" cy="123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343">
        <w:rPr>
          <w:rFonts w:ascii="Cambria" w:hAnsi="Cambria" w:cs="Cambria"/>
          <w:noProof/>
          <w:sz w:val="28"/>
          <w:szCs w:val="28"/>
          <w:lang w:eastAsia="ru-RU"/>
        </w:rPr>
        <w:drawing>
          <wp:inline distT="0" distB="0" distL="0" distR="0">
            <wp:extent cx="1174283" cy="1174283"/>
            <wp:effectExtent l="19050" t="0" r="6817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0" cy="1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343" w:rsidRDefault="007D2343" w:rsidP="007D2343">
      <w:pPr>
        <w:jc w:val="center"/>
        <w:rPr>
          <w:rFonts w:ascii="Cambria" w:hAnsi="Cambria" w:cs="Cambria"/>
          <w:sz w:val="28"/>
          <w:szCs w:val="28"/>
        </w:rPr>
      </w:pPr>
    </w:p>
    <w:p w:rsidR="003A5FC8" w:rsidRDefault="007D2343" w:rsidP="00875BC6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</w:t>
      </w:r>
      <w:r w:rsidR="003A5FC8">
        <w:rPr>
          <w:rFonts w:ascii="Cambria" w:hAnsi="Cambria" w:cs="Cambria"/>
          <w:sz w:val="20"/>
          <w:szCs w:val="20"/>
        </w:rPr>
        <w:t>Разработали</w:t>
      </w:r>
      <w:r w:rsidR="00602F70">
        <w:rPr>
          <w:rFonts w:ascii="Cambria" w:hAnsi="Cambria" w:cs="Cambria"/>
          <w:sz w:val="20"/>
          <w:szCs w:val="20"/>
        </w:rPr>
        <w:t>:</w:t>
      </w:r>
      <w:r w:rsidRPr="007D2343">
        <w:rPr>
          <w:rFonts w:ascii="Cambria" w:hAnsi="Cambria" w:cs="Cambria"/>
          <w:sz w:val="20"/>
          <w:szCs w:val="20"/>
        </w:rPr>
        <w:t xml:space="preserve"> </w:t>
      </w:r>
      <w:r w:rsidR="003A5FC8">
        <w:rPr>
          <w:rFonts w:ascii="Cambria" w:hAnsi="Cambria" w:cs="Cambria"/>
          <w:sz w:val="20"/>
          <w:szCs w:val="20"/>
        </w:rPr>
        <w:t xml:space="preserve">учитель начальных классов МАОУ – СОШ №7, </w:t>
      </w:r>
      <w:proofErr w:type="spellStart"/>
      <w:r w:rsidR="003A5FC8">
        <w:rPr>
          <w:rFonts w:ascii="Cambria" w:hAnsi="Cambria" w:cs="Cambria"/>
          <w:sz w:val="20"/>
          <w:szCs w:val="20"/>
        </w:rPr>
        <w:t>Плюхина</w:t>
      </w:r>
      <w:proofErr w:type="spellEnd"/>
      <w:r w:rsidR="003A5FC8">
        <w:rPr>
          <w:rFonts w:ascii="Cambria" w:hAnsi="Cambria" w:cs="Cambria"/>
          <w:sz w:val="20"/>
          <w:szCs w:val="20"/>
        </w:rPr>
        <w:t xml:space="preserve"> Ольга Юрьевна</w:t>
      </w:r>
    </w:p>
    <w:p w:rsidR="007D2343" w:rsidRPr="00875BC6" w:rsidRDefault="003A5FC8" w:rsidP="00875BC6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0"/>
          <w:szCs w:val="20"/>
        </w:rPr>
        <w:t xml:space="preserve">                                                                                   </w:t>
      </w:r>
      <w:r w:rsidR="007D2343">
        <w:rPr>
          <w:rFonts w:ascii="Cambria" w:hAnsi="Cambria" w:cs="Cambria"/>
          <w:sz w:val="20"/>
          <w:szCs w:val="20"/>
        </w:rPr>
        <w:t>учитель-логопед</w:t>
      </w:r>
      <w:r w:rsidR="00602F70">
        <w:rPr>
          <w:rFonts w:ascii="Cambria" w:hAnsi="Cambria" w:cs="Cambria"/>
          <w:sz w:val="20"/>
          <w:szCs w:val="20"/>
        </w:rPr>
        <w:t xml:space="preserve"> МАОУ-СОШ №7</w:t>
      </w:r>
      <w:r w:rsidR="003871D5">
        <w:rPr>
          <w:rFonts w:ascii="Cambria" w:hAnsi="Cambria" w:cs="Cambria"/>
          <w:sz w:val="20"/>
          <w:szCs w:val="20"/>
        </w:rPr>
        <w:t>,</w:t>
      </w:r>
      <w:r w:rsidR="007D2343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7D2343" w:rsidRPr="007D2343">
        <w:rPr>
          <w:rFonts w:ascii="Cambria" w:hAnsi="Cambria" w:cs="Cambria"/>
          <w:sz w:val="20"/>
          <w:szCs w:val="20"/>
        </w:rPr>
        <w:t>Сютина</w:t>
      </w:r>
      <w:proofErr w:type="spellEnd"/>
      <w:r w:rsidR="007D2343" w:rsidRPr="007D2343">
        <w:rPr>
          <w:rFonts w:ascii="Cambria" w:hAnsi="Cambria" w:cs="Cambria"/>
          <w:sz w:val="20"/>
          <w:szCs w:val="20"/>
        </w:rPr>
        <w:t xml:space="preserve"> Евгения Олеговна</w:t>
      </w:r>
    </w:p>
    <w:sectPr w:rsidR="007D2343" w:rsidRPr="00875BC6" w:rsidSect="00962B1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rkella">
    <w:altName w:val="Times New Roman"/>
    <w:charset w:val="00"/>
    <w:family w:val="auto"/>
    <w:pitch w:val="variable"/>
    <w:sig w:usb0="00000003" w:usb1="00000002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75888"/>
    <w:rsid w:val="00015218"/>
    <w:rsid w:val="000440BD"/>
    <w:rsid w:val="0006410F"/>
    <w:rsid w:val="000A28B4"/>
    <w:rsid w:val="000E6CF8"/>
    <w:rsid w:val="000F3481"/>
    <w:rsid w:val="00102165"/>
    <w:rsid w:val="0011223A"/>
    <w:rsid w:val="001135DE"/>
    <w:rsid w:val="001A7421"/>
    <w:rsid w:val="001F6E15"/>
    <w:rsid w:val="002C1508"/>
    <w:rsid w:val="003258E3"/>
    <w:rsid w:val="003871D5"/>
    <w:rsid w:val="003A5FC8"/>
    <w:rsid w:val="0040706A"/>
    <w:rsid w:val="00423487"/>
    <w:rsid w:val="0055701D"/>
    <w:rsid w:val="00602F70"/>
    <w:rsid w:val="00643F0B"/>
    <w:rsid w:val="006D19C6"/>
    <w:rsid w:val="006E04EA"/>
    <w:rsid w:val="006F7235"/>
    <w:rsid w:val="00732A81"/>
    <w:rsid w:val="00782D14"/>
    <w:rsid w:val="007D2343"/>
    <w:rsid w:val="00867096"/>
    <w:rsid w:val="00875BC6"/>
    <w:rsid w:val="008D7749"/>
    <w:rsid w:val="008F0DFF"/>
    <w:rsid w:val="00962B1C"/>
    <w:rsid w:val="009A0080"/>
    <w:rsid w:val="00A077F8"/>
    <w:rsid w:val="00AE0F65"/>
    <w:rsid w:val="00B403A9"/>
    <w:rsid w:val="00B92F08"/>
    <w:rsid w:val="00B95247"/>
    <w:rsid w:val="00C173AC"/>
    <w:rsid w:val="00C577BB"/>
    <w:rsid w:val="00C92486"/>
    <w:rsid w:val="00C97F3E"/>
    <w:rsid w:val="00CC22EE"/>
    <w:rsid w:val="00CE58A7"/>
    <w:rsid w:val="00D057A7"/>
    <w:rsid w:val="00EA438C"/>
    <w:rsid w:val="00EF0A86"/>
    <w:rsid w:val="00F75888"/>
    <w:rsid w:val="00F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A00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64588-FAFE-4D54-AC54-832770ED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79506499432</dc:creator>
  <cp:lastModifiedBy>Татьяна</cp:lastModifiedBy>
  <cp:revision>6</cp:revision>
  <cp:lastPrinted>2025-11-11T11:17:00Z</cp:lastPrinted>
  <dcterms:created xsi:type="dcterms:W3CDTF">2025-11-05T12:01:00Z</dcterms:created>
  <dcterms:modified xsi:type="dcterms:W3CDTF">2025-11-11T12:06:00Z</dcterms:modified>
</cp:coreProperties>
</file>