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ADB1B7" w14:textId="77777777" w:rsidR="0057487A" w:rsidRDefault="0057487A" w:rsidP="0057487A">
      <w:pPr>
        <w:pStyle w:val="a3"/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5AAE">
        <w:rPr>
          <w:rFonts w:ascii="Times New Roman" w:hAnsi="Times New Roman" w:cs="Times New Roman"/>
          <w:b/>
          <w:sz w:val="24"/>
          <w:szCs w:val="24"/>
        </w:rPr>
        <w:t xml:space="preserve">Программы дополнительного профессионального образования </w:t>
      </w:r>
    </w:p>
    <w:p w14:paraId="1F878011" w14:textId="77777777" w:rsidR="0057487A" w:rsidRPr="00C85AAE" w:rsidRDefault="0057487A" w:rsidP="0057487A">
      <w:pPr>
        <w:pStyle w:val="a3"/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5AAE">
        <w:rPr>
          <w:rFonts w:ascii="Times New Roman" w:hAnsi="Times New Roman" w:cs="Times New Roman"/>
          <w:b/>
          <w:sz w:val="24"/>
          <w:szCs w:val="24"/>
        </w:rPr>
        <w:t xml:space="preserve">для дошкольных образовательных организаций </w:t>
      </w:r>
    </w:p>
    <w:tbl>
      <w:tblPr>
        <w:tblW w:w="10060" w:type="dxa"/>
        <w:tblLook w:val="04A0" w:firstRow="1" w:lastRow="0" w:firstColumn="1" w:lastColumn="0" w:noHBand="0" w:noVBand="1"/>
      </w:tblPr>
      <w:tblGrid>
        <w:gridCol w:w="799"/>
        <w:gridCol w:w="2444"/>
        <w:gridCol w:w="5318"/>
        <w:gridCol w:w="1499"/>
      </w:tblGrid>
      <w:tr w:rsidR="0057487A" w:rsidRPr="0057487A" w14:paraId="632544D5" w14:textId="77777777" w:rsidTr="0057487A">
        <w:trPr>
          <w:trHeight w:val="315"/>
          <w:tblHeader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48C3B3" w14:textId="77777777" w:rsidR="0057487A" w:rsidRPr="0057487A" w:rsidRDefault="0057487A" w:rsidP="00996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74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8745A" w14:textId="77777777" w:rsidR="0057487A" w:rsidRPr="0057487A" w:rsidRDefault="0057487A" w:rsidP="00996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74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Направление программы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4A817" w14:textId="77777777" w:rsidR="0057487A" w:rsidRPr="0057487A" w:rsidRDefault="0057487A" w:rsidP="00996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74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курса повышения квалификации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115CE4" w14:textId="77777777" w:rsidR="0057487A" w:rsidRPr="0057487A" w:rsidRDefault="0057487A" w:rsidP="00996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74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57487A" w:rsidRPr="00B506CE" w14:paraId="02173222" w14:textId="77777777" w:rsidTr="0057487A">
        <w:trPr>
          <w:trHeight w:val="1210"/>
        </w:trPr>
        <w:tc>
          <w:tcPr>
            <w:tcW w:w="799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7BC052" w14:textId="4C38FF4E" w:rsidR="0057487A" w:rsidRPr="0057487A" w:rsidRDefault="0057487A" w:rsidP="00574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7487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245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DF070" w14:textId="77777777" w:rsidR="0057487A" w:rsidRPr="0057487A" w:rsidRDefault="0057487A" w:rsidP="009964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57487A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Вопросы обеспечения безопасности в деятельности образовательной организации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4DF30C" w14:textId="77777777" w:rsidR="0057487A" w:rsidRPr="0057487A" w:rsidRDefault="0057487A" w:rsidP="00996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7487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Системный подход к профилактике детского дорожно-транспортного травматизма в контексте требований ФОП ДО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7E84A" w14:textId="77777777" w:rsidR="0057487A" w:rsidRPr="0057487A" w:rsidRDefault="0057487A" w:rsidP="00996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7487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</w:t>
            </w:r>
          </w:p>
        </w:tc>
      </w:tr>
      <w:tr w:rsidR="0057487A" w:rsidRPr="00B506CE" w14:paraId="3C8B50F1" w14:textId="77777777" w:rsidTr="0057487A">
        <w:trPr>
          <w:trHeight w:val="1065"/>
        </w:trPr>
        <w:tc>
          <w:tcPr>
            <w:tcW w:w="79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EAEE42" w14:textId="77777777" w:rsidR="0057487A" w:rsidRPr="0057487A" w:rsidRDefault="0057487A" w:rsidP="00996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4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C344C1" w14:textId="77777777" w:rsidR="0057487A" w:rsidRPr="0057487A" w:rsidRDefault="0057487A" w:rsidP="00996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1645F" w14:textId="77777777" w:rsidR="0057487A" w:rsidRPr="0057487A" w:rsidRDefault="0057487A" w:rsidP="00996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7487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Особенности конфликтов в профессиональной деятельности педагога: </w:t>
            </w:r>
            <w:bookmarkStart w:id="0" w:name="_GoBack"/>
            <w:bookmarkEnd w:id="0"/>
            <w:r w:rsidRPr="0057487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диагностика, предупреждение и разрешение конфликтов в образовательной организации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47C8F" w14:textId="77777777" w:rsidR="0057487A" w:rsidRPr="0057487A" w:rsidRDefault="0057487A" w:rsidP="00996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7487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18</w:t>
            </w:r>
          </w:p>
        </w:tc>
      </w:tr>
      <w:tr w:rsidR="0057487A" w:rsidRPr="00B506CE" w14:paraId="0F55CC76" w14:textId="77777777" w:rsidTr="0057487A">
        <w:trPr>
          <w:trHeight w:val="600"/>
        </w:trPr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51053" w14:textId="57626E3F" w:rsidR="0057487A" w:rsidRPr="0057487A" w:rsidRDefault="0057487A" w:rsidP="00574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7487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2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02561" w14:textId="77777777" w:rsidR="0057487A" w:rsidRPr="0057487A" w:rsidRDefault="0057487A" w:rsidP="009964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57487A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Использование современных технологий в образовательном процессе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6E349" w14:textId="77777777" w:rsidR="0057487A" w:rsidRPr="0057487A" w:rsidRDefault="0057487A" w:rsidP="00996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7487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Инновационные практики в контексте реализации ФОП ДО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5A5AAE" w14:textId="77777777" w:rsidR="0057487A" w:rsidRPr="0057487A" w:rsidRDefault="0057487A" w:rsidP="00996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7487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18</w:t>
            </w:r>
          </w:p>
        </w:tc>
      </w:tr>
      <w:tr w:rsidR="0057487A" w:rsidRPr="00B506CE" w14:paraId="40F6F8DD" w14:textId="77777777" w:rsidTr="0057487A">
        <w:trPr>
          <w:trHeight w:val="600"/>
        </w:trPr>
        <w:tc>
          <w:tcPr>
            <w:tcW w:w="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17919" w14:textId="77777777" w:rsidR="0057487A" w:rsidRPr="0057487A" w:rsidRDefault="0057487A" w:rsidP="00996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F90B2" w14:textId="77777777" w:rsidR="0057487A" w:rsidRPr="0057487A" w:rsidRDefault="0057487A" w:rsidP="00996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EC39E" w14:textId="77777777" w:rsidR="0057487A" w:rsidRPr="0057487A" w:rsidRDefault="0057487A" w:rsidP="00996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7487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Использование практик развития субъектности у детей дошкольного возраста в деятельности ДОО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63851F" w14:textId="77777777" w:rsidR="0057487A" w:rsidRPr="0057487A" w:rsidRDefault="0057487A" w:rsidP="00996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7487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32</w:t>
            </w:r>
          </w:p>
        </w:tc>
      </w:tr>
      <w:tr w:rsidR="0057487A" w:rsidRPr="00B506CE" w14:paraId="2E48B98D" w14:textId="77777777" w:rsidTr="0057487A">
        <w:trPr>
          <w:trHeight w:val="600"/>
        </w:trPr>
        <w:tc>
          <w:tcPr>
            <w:tcW w:w="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600D6" w14:textId="77777777" w:rsidR="0057487A" w:rsidRPr="0057487A" w:rsidRDefault="0057487A" w:rsidP="00996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B07AE" w14:textId="77777777" w:rsidR="0057487A" w:rsidRPr="0057487A" w:rsidRDefault="0057487A" w:rsidP="00996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2744E" w14:textId="77777777" w:rsidR="0057487A" w:rsidRPr="0057487A" w:rsidRDefault="0057487A" w:rsidP="00996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7487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Личностное развитие ребенка старшего дошкольного возраста в аспекте формирования основ «гибких» навыков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4A2DD" w14:textId="77777777" w:rsidR="0057487A" w:rsidRPr="0057487A" w:rsidRDefault="0057487A" w:rsidP="00996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7487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24</w:t>
            </w:r>
          </w:p>
        </w:tc>
      </w:tr>
      <w:tr w:rsidR="0057487A" w:rsidRPr="00B506CE" w14:paraId="5FD04351" w14:textId="77777777" w:rsidTr="0057487A">
        <w:trPr>
          <w:trHeight w:val="600"/>
        </w:trPr>
        <w:tc>
          <w:tcPr>
            <w:tcW w:w="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311B7" w14:textId="77777777" w:rsidR="0057487A" w:rsidRPr="0057487A" w:rsidRDefault="0057487A" w:rsidP="00996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B7BDD" w14:textId="77777777" w:rsidR="0057487A" w:rsidRPr="0057487A" w:rsidRDefault="0057487A" w:rsidP="00996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B93B8" w14:textId="77777777" w:rsidR="0057487A" w:rsidRPr="0057487A" w:rsidRDefault="0057487A" w:rsidP="00996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7487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Личностно-ориентированная технология, приемы и подходы развития познавательной активности у детей дошкольного возраста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EC9CC" w14:textId="77777777" w:rsidR="0057487A" w:rsidRPr="0057487A" w:rsidRDefault="0057487A" w:rsidP="00996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7487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24</w:t>
            </w:r>
          </w:p>
        </w:tc>
      </w:tr>
      <w:tr w:rsidR="0057487A" w:rsidRPr="00B506CE" w14:paraId="612BCFF2" w14:textId="77777777" w:rsidTr="0057487A">
        <w:trPr>
          <w:trHeight w:val="600"/>
        </w:trPr>
        <w:tc>
          <w:tcPr>
            <w:tcW w:w="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35AB5" w14:textId="77777777" w:rsidR="0057487A" w:rsidRPr="0057487A" w:rsidRDefault="0057487A" w:rsidP="00996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BBB41" w14:textId="77777777" w:rsidR="0057487A" w:rsidRPr="0057487A" w:rsidRDefault="0057487A" w:rsidP="00996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B7CDD" w14:textId="77777777" w:rsidR="0057487A" w:rsidRPr="0057487A" w:rsidRDefault="0057487A" w:rsidP="00996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7487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Достижение преемственности целей, задач и содержания образования в рамках реализации рабочих программ воспитания ДО и НОО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1F25E" w14:textId="77777777" w:rsidR="0057487A" w:rsidRPr="0057487A" w:rsidRDefault="0057487A" w:rsidP="00996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7487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36</w:t>
            </w:r>
          </w:p>
        </w:tc>
      </w:tr>
      <w:tr w:rsidR="0057487A" w:rsidRPr="00B506CE" w14:paraId="08798AC5" w14:textId="77777777" w:rsidTr="0057487A">
        <w:trPr>
          <w:trHeight w:val="600"/>
        </w:trPr>
        <w:tc>
          <w:tcPr>
            <w:tcW w:w="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561E9" w14:textId="77777777" w:rsidR="0057487A" w:rsidRPr="0057487A" w:rsidRDefault="0057487A" w:rsidP="00996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A102B" w14:textId="77777777" w:rsidR="0057487A" w:rsidRPr="0057487A" w:rsidRDefault="0057487A" w:rsidP="00996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B2A5F" w14:textId="77777777" w:rsidR="0057487A" w:rsidRPr="0057487A" w:rsidRDefault="0057487A" w:rsidP="00996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7487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Использование приемов мультипликации в образовательной деятельности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C555CE" w14:textId="77777777" w:rsidR="0057487A" w:rsidRPr="0057487A" w:rsidRDefault="0057487A" w:rsidP="00996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7487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16</w:t>
            </w:r>
          </w:p>
        </w:tc>
      </w:tr>
      <w:tr w:rsidR="0057487A" w:rsidRPr="00B506CE" w14:paraId="1BE243C9" w14:textId="77777777" w:rsidTr="0057487A">
        <w:trPr>
          <w:trHeight w:val="600"/>
        </w:trPr>
        <w:tc>
          <w:tcPr>
            <w:tcW w:w="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D4D42" w14:textId="77777777" w:rsidR="0057487A" w:rsidRPr="0057487A" w:rsidRDefault="0057487A" w:rsidP="00996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99E78" w14:textId="77777777" w:rsidR="0057487A" w:rsidRPr="0057487A" w:rsidRDefault="0057487A" w:rsidP="00996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10BA1" w14:textId="77777777" w:rsidR="0057487A" w:rsidRPr="0057487A" w:rsidRDefault="0057487A" w:rsidP="00996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7487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Формирование основ финансовой грамотности детей дошкольного возраста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87F582" w14:textId="77777777" w:rsidR="0057487A" w:rsidRPr="0057487A" w:rsidRDefault="0057487A" w:rsidP="00996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7487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16</w:t>
            </w:r>
          </w:p>
        </w:tc>
      </w:tr>
      <w:tr w:rsidR="0057487A" w:rsidRPr="00B506CE" w14:paraId="34305993" w14:textId="77777777" w:rsidTr="0057487A">
        <w:trPr>
          <w:trHeight w:val="600"/>
        </w:trPr>
        <w:tc>
          <w:tcPr>
            <w:tcW w:w="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F3B67" w14:textId="77777777" w:rsidR="0057487A" w:rsidRPr="0057487A" w:rsidRDefault="0057487A" w:rsidP="00996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A6BFE6" w14:textId="77777777" w:rsidR="0057487A" w:rsidRPr="0057487A" w:rsidRDefault="0057487A" w:rsidP="00996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CC075" w14:textId="77777777" w:rsidR="0057487A" w:rsidRPr="0057487A" w:rsidRDefault="0057487A" w:rsidP="00996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7487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Профессиональное совершенствование педагога в системе конкурсного движения: сопровождение и современная практика.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10238C" w14:textId="77777777" w:rsidR="0057487A" w:rsidRPr="0057487A" w:rsidRDefault="0057487A" w:rsidP="00996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7487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16</w:t>
            </w:r>
          </w:p>
        </w:tc>
      </w:tr>
      <w:tr w:rsidR="0057487A" w:rsidRPr="00B506CE" w14:paraId="0851E550" w14:textId="77777777" w:rsidTr="0057487A">
        <w:trPr>
          <w:trHeight w:val="600"/>
        </w:trPr>
        <w:tc>
          <w:tcPr>
            <w:tcW w:w="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91A38" w14:textId="77777777" w:rsidR="0057487A" w:rsidRPr="0057487A" w:rsidRDefault="0057487A" w:rsidP="00996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9FAA90" w14:textId="77777777" w:rsidR="0057487A" w:rsidRPr="0057487A" w:rsidRDefault="0057487A" w:rsidP="00996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F3672" w14:textId="77777777" w:rsidR="0057487A" w:rsidRPr="0057487A" w:rsidRDefault="0057487A" w:rsidP="00996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7487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Развитие компонентов методической компетентности педагога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88EFB" w14:textId="77777777" w:rsidR="0057487A" w:rsidRPr="0057487A" w:rsidRDefault="0057487A" w:rsidP="00996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7487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36</w:t>
            </w:r>
          </w:p>
        </w:tc>
      </w:tr>
      <w:tr w:rsidR="0057487A" w:rsidRPr="00B506CE" w14:paraId="3E202FC0" w14:textId="77777777" w:rsidTr="0057487A">
        <w:trPr>
          <w:trHeight w:val="600"/>
        </w:trPr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0FA88" w14:textId="47FB0C4F" w:rsidR="0057487A" w:rsidRPr="0057487A" w:rsidRDefault="0057487A" w:rsidP="00574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7487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2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82140" w14:textId="77777777" w:rsidR="0057487A" w:rsidRPr="0057487A" w:rsidRDefault="0057487A" w:rsidP="009964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57487A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Актуальные вопросы формирования функциональной грамотности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0792D" w14:textId="77777777" w:rsidR="0057487A" w:rsidRPr="0057487A" w:rsidRDefault="0057487A" w:rsidP="00996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7487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Методические особенности формирования предпосылок функциональной грамотности у воспитанников ДОО.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45A6E3" w14:textId="77777777" w:rsidR="0057487A" w:rsidRPr="0057487A" w:rsidRDefault="0057487A" w:rsidP="00996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7487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24</w:t>
            </w:r>
          </w:p>
        </w:tc>
      </w:tr>
      <w:tr w:rsidR="0057487A" w:rsidRPr="00B506CE" w14:paraId="5D58B0F3" w14:textId="77777777" w:rsidTr="0057487A">
        <w:trPr>
          <w:trHeight w:val="600"/>
        </w:trPr>
        <w:tc>
          <w:tcPr>
            <w:tcW w:w="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4B80E" w14:textId="77777777" w:rsidR="0057487A" w:rsidRPr="0057487A" w:rsidRDefault="0057487A" w:rsidP="00996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5F316" w14:textId="77777777" w:rsidR="0057487A" w:rsidRPr="0057487A" w:rsidRDefault="0057487A" w:rsidP="00996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B7286" w14:textId="77777777" w:rsidR="0057487A" w:rsidRPr="0057487A" w:rsidRDefault="0057487A" w:rsidP="00996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7487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Создание условий для формирования предпосылок математической грамотности у ребенка дошкольного возраста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156F38" w14:textId="77777777" w:rsidR="0057487A" w:rsidRPr="0057487A" w:rsidRDefault="0057487A" w:rsidP="00996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7487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24</w:t>
            </w:r>
          </w:p>
        </w:tc>
      </w:tr>
      <w:tr w:rsidR="0057487A" w:rsidRPr="00B506CE" w14:paraId="6C3DAFFF" w14:textId="77777777" w:rsidTr="0057487A">
        <w:trPr>
          <w:trHeight w:val="600"/>
        </w:trPr>
        <w:tc>
          <w:tcPr>
            <w:tcW w:w="799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EA8937" w14:textId="7680246D" w:rsidR="0057487A" w:rsidRPr="0057487A" w:rsidRDefault="0057487A" w:rsidP="00574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7487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245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EEA3B" w14:textId="77777777" w:rsidR="0057487A" w:rsidRPr="0057487A" w:rsidRDefault="0057487A" w:rsidP="009964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57487A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Реализация программ и проектов по воспитанию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CBED0" w14:textId="77777777" w:rsidR="0057487A" w:rsidRPr="0057487A" w:rsidRDefault="0057487A" w:rsidP="00996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7487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Воспитательные аспекты в работе педагога в дошкольной организации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810230" w14:textId="77777777" w:rsidR="0057487A" w:rsidRPr="0057487A" w:rsidRDefault="0057487A" w:rsidP="00996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7487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36</w:t>
            </w:r>
          </w:p>
        </w:tc>
      </w:tr>
      <w:tr w:rsidR="0057487A" w:rsidRPr="00B506CE" w14:paraId="41D422C9" w14:textId="77777777" w:rsidTr="0057487A">
        <w:trPr>
          <w:trHeight w:val="600"/>
        </w:trPr>
        <w:tc>
          <w:tcPr>
            <w:tcW w:w="7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95AB32" w14:textId="77777777" w:rsidR="0057487A" w:rsidRPr="0057487A" w:rsidRDefault="0057487A" w:rsidP="00996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45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9D563D3" w14:textId="77777777" w:rsidR="0057487A" w:rsidRPr="0057487A" w:rsidRDefault="0057487A" w:rsidP="00996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35424" w14:textId="77777777" w:rsidR="0057487A" w:rsidRPr="0057487A" w:rsidRDefault="0057487A" w:rsidP="00996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7487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Достижение преемственности целей, задач и содержания образования в рамках реализации рабочих программ воспитания ДО и НОО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9FD5A6" w14:textId="77777777" w:rsidR="0057487A" w:rsidRPr="0057487A" w:rsidRDefault="0057487A" w:rsidP="00996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7487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36</w:t>
            </w:r>
          </w:p>
        </w:tc>
      </w:tr>
      <w:tr w:rsidR="0057487A" w:rsidRPr="00B506CE" w14:paraId="46FF0700" w14:textId="77777777" w:rsidTr="0057487A">
        <w:trPr>
          <w:trHeight w:val="600"/>
        </w:trPr>
        <w:tc>
          <w:tcPr>
            <w:tcW w:w="7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475EED" w14:textId="77777777" w:rsidR="0057487A" w:rsidRPr="0057487A" w:rsidRDefault="0057487A" w:rsidP="00996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45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7115EC7" w14:textId="77777777" w:rsidR="0057487A" w:rsidRPr="0057487A" w:rsidRDefault="0057487A" w:rsidP="00996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DA002" w14:textId="77777777" w:rsidR="0057487A" w:rsidRPr="0057487A" w:rsidRDefault="0057487A" w:rsidP="00996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7487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Организация взаимодействия детского сада с родителями (законными представителями) в контексте реализации Федеральной программы и обновленного ФГОС ДО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A04189" w14:textId="77777777" w:rsidR="0057487A" w:rsidRPr="0057487A" w:rsidRDefault="0057487A" w:rsidP="00996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7487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24</w:t>
            </w:r>
          </w:p>
        </w:tc>
      </w:tr>
      <w:tr w:rsidR="0057487A" w:rsidRPr="00B506CE" w14:paraId="312D80F3" w14:textId="77777777" w:rsidTr="0057487A">
        <w:trPr>
          <w:trHeight w:val="600"/>
        </w:trPr>
        <w:tc>
          <w:tcPr>
            <w:tcW w:w="7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BC69DC" w14:textId="77777777" w:rsidR="0057487A" w:rsidRPr="0057487A" w:rsidRDefault="0057487A" w:rsidP="00996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45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735F51E" w14:textId="77777777" w:rsidR="0057487A" w:rsidRPr="0057487A" w:rsidRDefault="0057487A" w:rsidP="00996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92B5C" w14:textId="77777777" w:rsidR="0057487A" w:rsidRPr="0057487A" w:rsidRDefault="0057487A" w:rsidP="00996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7487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Знакомьтесь: город. Работа с дошкольниками в городском пространстве.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D12962" w14:textId="77777777" w:rsidR="0057487A" w:rsidRPr="0057487A" w:rsidRDefault="0057487A" w:rsidP="00996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7487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18</w:t>
            </w:r>
          </w:p>
        </w:tc>
      </w:tr>
      <w:tr w:rsidR="0057487A" w:rsidRPr="00B506CE" w14:paraId="5E019D61" w14:textId="77777777" w:rsidTr="0057487A">
        <w:trPr>
          <w:trHeight w:val="600"/>
        </w:trPr>
        <w:tc>
          <w:tcPr>
            <w:tcW w:w="7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B8B6C8" w14:textId="77777777" w:rsidR="0057487A" w:rsidRPr="0057487A" w:rsidRDefault="0057487A" w:rsidP="00996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457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48DB96" w14:textId="77777777" w:rsidR="0057487A" w:rsidRPr="0057487A" w:rsidRDefault="0057487A" w:rsidP="00996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D0DE4" w14:textId="77777777" w:rsidR="0057487A" w:rsidRPr="0057487A" w:rsidRDefault="0057487A" w:rsidP="00996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7487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Методологические основы формирования ранней профориентационной готовности дошкольников в контексте требований ФОП ДО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AABC2C" w14:textId="77777777" w:rsidR="0057487A" w:rsidRPr="0057487A" w:rsidRDefault="0057487A" w:rsidP="00996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7487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24</w:t>
            </w:r>
          </w:p>
        </w:tc>
      </w:tr>
      <w:tr w:rsidR="0057487A" w:rsidRPr="00B506CE" w14:paraId="58A56102" w14:textId="77777777" w:rsidTr="0057487A">
        <w:trPr>
          <w:trHeight w:val="600"/>
        </w:trPr>
        <w:tc>
          <w:tcPr>
            <w:tcW w:w="799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5820EC" w14:textId="77E11A85" w:rsidR="0057487A" w:rsidRPr="0057487A" w:rsidRDefault="0057487A" w:rsidP="00574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7487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5 </w:t>
            </w:r>
          </w:p>
        </w:tc>
        <w:tc>
          <w:tcPr>
            <w:tcW w:w="245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3E62F" w14:textId="77777777" w:rsidR="0057487A" w:rsidRPr="0057487A" w:rsidRDefault="0057487A" w:rsidP="009964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57487A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Практическое применение нейросетей и искусственного интеллекта в образовательной деятельности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27ADB" w14:textId="77777777" w:rsidR="0057487A" w:rsidRPr="0057487A" w:rsidRDefault="0057487A" w:rsidP="00996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7487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Использование инструментов искусственного интеллекта в работе педагога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BFFEF8" w14:textId="77777777" w:rsidR="0057487A" w:rsidRPr="0057487A" w:rsidRDefault="0057487A" w:rsidP="00996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7487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18</w:t>
            </w:r>
          </w:p>
        </w:tc>
      </w:tr>
      <w:tr w:rsidR="0057487A" w:rsidRPr="00B506CE" w14:paraId="5B276A73" w14:textId="77777777" w:rsidTr="0057487A">
        <w:trPr>
          <w:trHeight w:val="600"/>
        </w:trPr>
        <w:tc>
          <w:tcPr>
            <w:tcW w:w="7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877FAA" w14:textId="77777777" w:rsidR="0057487A" w:rsidRPr="0057487A" w:rsidRDefault="0057487A" w:rsidP="00996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45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83972D9" w14:textId="77777777" w:rsidR="0057487A" w:rsidRPr="0057487A" w:rsidRDefault="0057487A" w:rsidP="00996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7E3B8" w14:textId="77777777" w:rsidR="0057487A" w:rsidRPr="0057487A" w:rsidRDefault="0057487A" w:rsidP="00996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7487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Технологии искусственного интеллекта в образовании: от создания контента до анализа информации.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E7F179" w14:textId="77777777" w:rsidR="0057487A" w:rsidRPr="0057487A" w:rsidRDefault="0057487A" w:rsidP="00996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7487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18</w:t>
            </w:r>
          </w:p>
        </w:tc>
      </w:tr>
      <w:tr w:rsidR="0057487A" w:rsidRPr="00B506CE" w14:paraId="064B90C2" w14:textId="77777777" w:rsidTr="0057487A">
        <w:trPr>
          <w:trHeight w:val="600"/>
        </w:trPr>
        <w:tc>
          <w:tcPr>
            <w:tcW w:w="7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2BA029" w14:textId="77777777" w:rsidR="0057487A" w:rsidRPr="0057487A" w:rsidRDefault="0057487A" w:rsidP="00996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457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EAC0B54" w14:textId="77777777" w:rsidR="0057487A" w:rsidRPr="0057487A" w:rsidRDefault="0057487A" w:rsidP="00996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B6578" w14:textId="77777777" w:rsidR="0057487A" w:rsidRPr="0057487A" w:rsidRDefault="0057487A" w:rsidP="00996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7487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Цифровые инструменты в работе педагога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B058CE" w14:textId="77777777" w:rsidR="0057487A" w:rsidRPr="0057487A" w:rsidRDefault="0057487A" w:rsidP="00996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7487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24</w:t>
            </w:r>
          </w:p>
        </w:tc>
      </w:tr>
      <w:tr w:rsidR="0057487A" w:rsidRPr="00B506CE" w14:paraId="1E1D1758" w14:textId="77777777" w:rsidTr="0057487A">
        <w:trPr>
          <w:trHeight w:val="600"/>
        </w:trPr>
        <w:tc>
          <w:tcPr>
            <w:tcW w:w="799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98C848" w14:textId="30C27309" w:rsidR="0057487A" w:rsidRPr="0057487A" w:rsidRDefault="0057487A" w:rsidP="00574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7487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245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86099" w14:textId="77777777" w:rsidR="0057487A" w:rsidRPr="0057487A" w:rsidRDefault="0057487A" w:rsidP="009964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57487A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Организация деятельности в рамках оздоровительной кампании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EC3BE" w14:textId="77777777" w:rsidR="0057487A" w:rsidRPr="0057487A" w:rsidRDefault="0057487A" w:rsidP="00996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7487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Организация работы в лагерях с дневным пребыванием детей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983B05" w14:textId="77777777" w:rsidR="0057487A" w:rsidRPr="0057487A" w:rsidRDefault="0057487A" w:rsidP="00996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7487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18</w:t>
            </w:r>
          </w:p>
        </w:tc>
      </w:tr>
      <w:tr w:rsidR="0057487A" w:rsidRPr="00B506CE" w14:paraId="09139234" w14:textId="77777777" w:rsidTr="0057487A">
        <w:trPr>
          <w:trHeight w:val="600"/>
        </w:trPr>
        <w:tc>
          <w:tcPr>
            <w:tcW w:w="7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154D5B" w14:textId="77777777" w:rsidR="0057487A" w:rsidRPr="0057487A" w:rsidRDefault="0057487A" w:rsidP="00996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457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45735A" w14:textId="77777777" w:rsidR="0057487A" w:rsidRPr="0057487A" w:rsidRDefault="0057487A" w:rsidP="00996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70EA0" w14:textId="77777777" w:rsidR="0057487A" w:rsidRPr="0057487A" w:rsidRDefault="0057487A" w:rsidP="00996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7487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Повышение профессиональной компетентности педагога в организациях отдыха детей и их оздоровления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A8DC2E" w14:textId="77777777" w:rsidR="0057487A" w:rsidRPr="0057487A" w:rsidRDefault="0057487A" w:rsidP="00996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7487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24</w:t>
            </w:r>
          </w:p>
        </w:tc>
      </w:tr>
      <w:tr w:rsidR="0057487A" w:rsidRPr="00B506CE" w14:paraId="04D654D2" w14:textId="77777777" w:rsidTr="0057487A">
        <w:trPr>
          <w:trHeight w:val="600"/>
        </w:trPr>
        <w:tc>
          <w:tcPr>
            <w:tcW w:w="7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DC7EED" w14:textId="77777777" w:rsidR="0057487A" w:rsidRPr="0057487A" w:rsidRDefault="0057487A" w:rsidP="00996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7487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E201D" w14:textId="77777777" w:rsidR="0057487A" w:rsidRPr="0057487A" w:rsidRDefault="0057487A" w:rsidP="009964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57487A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Работа с обучающимися с ограниченными возможностями здоровья, детьми-мигрантами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2E674" w14:textId="77777777" w:rsidR="0057487A" w:rsidRPr="0057487A" w:rsidRDefault="0057487A" w:rsidP="00996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7487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Организация ранней помощи детям с ограниченными возможностями здоровья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EFDBF6" w14:textId="77777777" w:rsidR="0057487A" w:rsidRPr="0057487A" w:rsidRDefault="0057487A" w:rsidP="00996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7487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36</w:t>
            </w:r>
          </w:p>
        </w:tc>
      </w:tr>
      <w:tr w:rsidR="0057487A" w:rsidRPr="00B506CE" w14:paraId="2639AE56" w14:textId="77777777" w:rsidTr="0057487A">
        <w:trPr>
          <w:trHeight w:val="600"/>
        </w:trPr>
        <w:tc>
          <w:tcPr>
            <w:tcW w:w="799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26FFEC" w14:textId="33D808D1" w:rsidR="0057487A" w:rsidRPr="0057487A" w:rsidRDefault="0057487A" w:rsidP="00574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7487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245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4D6D5" w14:textId="77777777" w:rsidR="0057487A" w:rsidRPr="0057487A" w:rsidRDefault="0057487A" w:rsidP="009964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57487A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Актуальные направления дошкольного образования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2518B" w14:textId="77777777" w:rsidR="0057487A" w:rsidRPr="0057487A" w:rsidRDefault="0057487A" w:rsidP="00996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7487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Деятельность педагога дошкольной образовательной организации в соответствии с требованиями профессионального стандарта: развитие актуальных компетенций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9F02C3" w14:textId="77777777" w:rsidR="0057487A" w:rsidRPr="0057487A" w:rsidRDefault="0057487A" w:rsidP="00996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7487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36</w:t>
            </w:r>
          </w:p>
        </w:tc>
      </w:tr>
      <w:tr w:rsidR="0057487A" w:rsidRPr="00B506CE" w14:paraId="75AA60FB" w14:textId="77777777" w:rsidTr="0057487A">
        <w:trPr>
          <w:trHeight w:val="600"/>
        </w:trPr>
        <w:tc>
          <w:tcPr>
            <w:tcW w:w="7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E1D543" w14:textId="77777777" w:rsidR="0057487A" w:rsidRPr="0057487A" w:rsidRDefault="0057487A" w:rsidP="00996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45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BBF31C6" w14:textId="77777777" w:rsidR="0057487A" w:rsidRPr="0057487A" w:rsidRDefault="0057487A" w:rsidP="00996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548E0" w14:textId="77777777" w:rsidR="0057487A" w:rsidRPr="0057487A" w:rsidRDefault="0057487A" w:rsidP="00996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7487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Механизм разработки и реализации индивидуального образовательного маршрута детей раннего возраста в соответствии с Федеральной программой ДО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9B24F" w14:textId="77777777" w:rsidR="0057487A" w:rsidRPr="0057487A" w:rsidRDefault="0057487A" w:rsidP="00996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7487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32</w:t>
            </w:r>
          </w:p>
        </w:tc>
      </w:tr>
      <w:tr w:rsidR="0057487A" w:rsidRPr="00B506CE" w14:paraId="4CB598CA" w14:textId="77777777" w:rsidTr="0057487A">
        <w:trPr>
          <w:trHeight w:val="600"/>
        </w:trPr>
        <w:tc>
          <w:tcPr>
            <w:tcW w:w="7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5766AF" w14:textId="77777777" w:rsidR="0057487A" w:rsidRPr="0057487A" w:rsidRDefault="0057487A" w:rsidP="00996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45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80B17D2" w14:textId="77777777" w:rsidR="0057487A" w:rsidRPr="0057487A" w:rsidRDefault="0057487A" w:rsidP="00996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DC1BB" w14:textId="77777777" w:rsidR="0057487A" w:rsidRPr="0057487A" w:rsidRDefault="0057487A" w:rsidP="00996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7487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Организация образовательной деятельности по основным направлениям речевого развития детей дошкольного возраста в контексте освоения Федеральной программы ДО и реализации ФГОС ДО.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E1918" w14:textId="77777777" w:rsidR="0057487A" w:rsidRPr="0057487A" w:rsidRDefault="0057487A" w:rsidP="00996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7487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36</w:t>
            </w:r>
          </w:p>
        </w:tc>
      </w:tr>
      <w:tr w:rsidR="0057487A" w:rsidRPr="00B506CE" w14:paraId="35AA6C64" w14:textId="77777777" w:rsidTr="0057487A">
        <w:trPr>
          <w:trHeight w:val="600"/>
        </w:trPr>
        <w:tc>
          <w:tcPr>
            <w:tcW w:w="7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B36CF3" w14:textId="77777777" w:rsidR="0057487A" w:rsidRPr="0057487A" w:rsidRDefault="0057487A" w:rsidP="00996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457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6791E1" w14:textId="77777777" w:rsidR="0057487A" w:rsidRPr="0057487A" w:rsidRDefault="0057487A" w:rsidP="00996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411EB" w14:textId="77777777" w:rsidR="0057487A" w:rsidRPr="0057487A" w:rsidRDefault="0057487A" w:rsidP="00996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7487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Основные подходы к организации социально-коммуникативного развития дошкольников, в рамках освоения Федеральной программы ДО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405284" w14:textId="77777777" w:rsidR="0057487A" w:rsidRPr="0057487A" w:rsidRDefault="0057487A" w:rsidP="00996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7487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32</w:t>
            </w:r>
          </w:p>
        </w:tc>
      </w:tr>
      <w:tr w:rsidR="0057487A" w:rsidRPr="00B506CE" w14:paraId="4DF255C1" w14:textId="77777777" w:rsidTr="0057487A">
        <w:trPr>
          <w:trHeight w:val="600"/>
        </w:trPr>
        <w:tc>
          <w:tcPr>
            <w:tcW w:w="799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BBB762" w14:textId="21332F4A" w:rsidR="0057487A" w:rsidRPr="0057487A" w:rsidRDefault="0057487A" w:rsidP="00574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7487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245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6EB44" w14:textId="77777777" w:rsidR="0057487A" w:rsidRPr="0057487A" w:rsidRDefault="0057487A" w:rsidP="009964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57487A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Командный менеджмент и инновационные педагогические и управленческие практики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C602C" w14:textId="77777777" w:rsidR="0057487A" w:rsidRPr="0057487A" w:rsidRDefault="0057487A" w:rsidP="00996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7487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Оценка качества дошкольного образования в условиях реализации Федеральной программы ДО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727B56" w14:textId="77777777" w:rsidR="0057487A" w:rsidRPr="0057487A" w:rsidRDefault="0057487A" w:rsidP="00996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7487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36</w:t>
            </w:r>
          </w:p>
        </w:tc>
      </w:tr>
      <w:tr w:rsidR="0057487A" w:rsidRPr="00B506CE" w14:paraId="12658E68" w14:textId="77777777" w:rsidTr="0057487A">
        <w:trPr>
          <w:trHeight w:val="600"/>
        </w:trPr>
        <w:tc>
          <w:tcPr>
            <w:tcW w:w="7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D099D7" w14:textId="77777777" w:rsidR="0057487A" w:rsidRPr="0057487A" w:rsidRDefault="0057487A" w:rsidP="00996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45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1AAA6F2" w14:textId="77777777" w:rsidR="0057487A" w:rsidRPr="0057487A" w:rsidRDefault="0057487A" w:rsidP="00996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36395" w14:textId="77777777" w:rsidR="0057487A" w:rsidRPr="0057487A" w:rsidRDefault="0057487A" w:rsidP="00996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7487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Проектирование Программы развития дошкольной образовательной организации.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A04AE2" w14:textId="77777777" w:rsidR="0057487A" w:rsidRPr="0057487A" w:rsidRDefault="0057487A" w:rsidP="00996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7487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24</w:t>
            </w:r>
          </w:p>
        </w:tc>
      </w:tr>
      <w:tr w:rsidR="0057487A" w:rsidRPr="00B506CE" w14:paraId="47C23587" w14:textId="77777777" w:rsidTr="0057487A">
        <w:trPr>
          <w:trHeight w:val="600"/>
        </w:trPr>
        <w:tc>
          <w:tcPr>
            <w:tcW w:w="7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14D823" w14:textId="77777777" w:rsidR="0057487A" w:rsidRPr="0057487A" w:rsidRDefault="0057487A" w:rsidP="00996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45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3B4A4F0" w14:textId="77777777" w:rsidR="0057487A" w:rsidRPr="0057487A" w:rsidRDefault="0057487A" w:rsidP="00996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84615" w14:textId="77777777" w:rsidR="0057487A" w:rsidRPr="0057487A" w:rsidRDefault="0057487A" w:rsidP="00996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57487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Командообразование</w:t>
            </w:r>
            <w:proofErr w:type="spellEnd"/>
            <w:r w:rsidRPr="0057487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и управление конфликтами, оценка и формирование кадрового потенциала ОО.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1564A0" w14:textId="77777777" w:rsidR="0057487A" w:rsidRPr="0057487A" w:rsidRDefault="0057487A" w:rsidP="00996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7487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36</w:t>
            </w:r>
          </w:p>
        </w:tc>
      </w:tr>
      <w:tr w:rsidR="0057487A" w:rsidRPr="00B506CE" w14:paraId="745CE2D9" w14:textId="77777777" w:rsidTr="0057487A">
        <w:trPr>
          <w:trHeight w:val="900"/>
        </w:trPr>
        <w:tc>
          <w:tcPr>
            <w:tcW w:w="79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8C4900" w14:textId="77777777" w:rsidR="0057487A" w:rsidRPr="0057487A" w:rsidRDefault="0057487A" w:rsidP="00996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45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D92705" w14:textId="77777777" w:rsidR="0057487A" w:rsidRPr="0057487A" w:rsidRDefault="0057487A" w:rsidP="00996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BAB020" w14:textId="77777777" w:rsidR="0057487A" w:rsidRPr="0057487A" w:rsidRDefault="0057487A" w:rsidP="00996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7487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Концепции бережливого производства в образовательном процессе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3A1A4" w14:textId="77777777" w:rsidR="0057487A" w:rsidRPr="0057487A" w:rsidRDefault="0057487A" w:rsidP="00996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7487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36</w:t>
            </w:r>
          </w:p>
        </w:tc>
      </w:tr>
    </w:tbl>
    <w:p w14:paraId="69C0E056" w14:textId="77777777" w:rsidR="00C6434E" w:rsidRDefault="00C6434E" w:rsidP="0057487A"/>
    <w:sectPr w:rsidR="00C6434E" w:rsidSect="0057487A">
      <w:pgSz w:w="11906" w:h="16838"/>
      <w:pgMar w:top="709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81A"/>
    <w:rsid w:val="0057487A"/>
    <w:rsid w:val="006A581A"/>
    <w:rsid w:val="00C64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4B0826-8621-4926-BEE3-EA9DF1A67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48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487A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611</Words>
  <Characters>3488</Characters>
  <Application>Microsoft Office Word</Application>
  <DocSecurity>0</DocSecurity>
  <Lines>29</Lines>
  <Paragraphs>8</Paragraphs>
  <ScaleCrop>false</ScaleCrop>
  <Company/>
  <LinksUpToDate>false</LinksUpToDate>
  <CharactersWithSpaces>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 PC 03-2025</dc:creator>
  <cp:keywords/>
  <dc:description/>
  <cp:lastModifiedBy>DU PC 03-2025</cp:lastModifiedBy>
  <cp:revision>2</cp:revision>
  <dcterms:created xsi:type="dcterms:W3CDTF">2025-11-06T11:16:00Z</dcterms:created>
  <dcterms:modified xsi:type="dcterms:W3CDTF">2025-11-06T11:18:00Z</dcterms:modified>
</cp:coreProperties>
</file>