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AA141" w14:textId="77777777" w:rsidR="00F03384" w:rsidRPr="00BC54C1" w:rsidRDefault="00F03384" w:rsidP="00F03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BC54C1">
        <w:rPr>
          <w:rFonts w:ascii="Times New Roman" w:hAnsi="Times New Roman"/>
          <w:b/>
          <w:bCs/>
          <w:sz w:val="28"/>
          <w:szCs w:val="28"/>
        </w:rPr>
        <w:t>«Паспорт воспитательной практики»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202"/>
        <w:gridCol w:w="4645"/>
      </w:tblGrid>
      <w:tr w:rsidR="00F03384" w:rsidRPr="00BC54C1" w14:paraId="21B7F5BD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1BCD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8C2B25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Полное название воспитательной практики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C93D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3384" w:rsidRPr="00BC54C1" w14:paraId="35D0F083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2B11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8FED60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Наименование образовательной организации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54EE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3384" w:rsidRPr="00BC54C1" w14:paraId="111B29DA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9CB5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339615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ФИО и должность </w:t>
            </w: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автора воспитательной практики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84A9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3384" w:rsidRPr="00BC54C1" w14:paraId="619A541D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5D98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108269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Актуальность внедрения воспитательной практики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C918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3384" w:rsidRPr="00BC54C1" w14:paraId="57BC85E8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D7CA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F858DE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Целевая аудитория воспитательной практики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197D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3384" w:rsidRPr="00BC54C1" w14:paraId="170DD2E6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09A4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00DC27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Цель и задачи воспитательной практики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9C83" w14:textId="77777777" w:rsidR="00F03384" w:rsidRPr="00BC54C1" w:rsidRDefault="00F03384">
            <w:pPr>
              <w:pStyle w:val="1"/>
              <w:spacing w:before="0" w:after="0"/>
              <w:rPr>
                <w:sz w:val="28"/>
                <w:szCs w:val="28"/>
              </w:rPr>
            </w:pPr>
            <w:r w:rsidRPr="00BC54C1">
              <w:rPr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</w:p>
          <w:p w14:paraId="032306FD" w14:textId="77777777" w:rsidR="00F03384" w:rsidRPr="00BC54C1" w:rsidRDefault="00F03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Задачи:</w:t>
            </w:r>
          </w:p>
          <w:p w14:paraId="71CFD0A1" w14:textId="77777777" w:rsidR="00F03384" w:rsidRPr="00BC54C1" w:rsidRDefault="00F03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  <w:p w14:paraId="4C839D96" w14:textId="77777777" w:rsidR="00F03384" w:rsidRPr="00BC54C1" w:rsidRDefault="00F03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  <w:p w14:paraId="70416007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</w:tr>
      <w:tr w:rsidR="00F03384" w:rsidRPr="00BC54C1" w14:paraId="64835182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79D4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2E7D4C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Анализ воспитательной практики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9D129" w14:textId="77777777" w:rsidR="00F03384" w:rsidRPr="00BC54C1" w:rsidRDefault="00F03384">
            <w:pPr>
              <w:pStyle w:val="1"/>
              <w:spacing w:before="0" w:after="0"/>
              <w:rPr>
                <w:sz w:val="28"/>
                <w:szCs w:val="28"/>
              </w:rPr>
            </w:pPr>
            <w:r w:rsidRPr="00BC54C1">
              <w:rPr>
                <w:sz w:val="28"/>
                <w:szCs w:val="28"/>
              </w:rPr>
              <w:t>1. Сильные стороны практики (преимущества):</w:t>
            </w:r>
          </w:p>
          <w:p w14:paraId="0429D1D0" w14:textId="77777777" w:rsidR="00F03384" w:rsidRPr="00BC54C1" w:rsidRDefault="00F03384">
            <w:pPr>
              <w:pStyle w:val="1"/>
              <w:spacing w:before="0" w:after="0"/>
              <w:rPr>
                <w:sz w:val="28"/>
                <w:szCs w:val="28"/>
              </w:rPr>
            </w:pPr>
            <w:r w:rsidRPr="00BC54C1">
              <w:rPr>
                <w:sz w:val="28"/>
                <w:szCs w:val="28"/>
              </w:rPr>
              <w:t>2. Слабые стороны практики (недостатки, препятствия):</w:t>
            </w:r>
          </w:p>
          <w:p w14:paraId="5362C9B7" w14:textId="77777777" w:rsidR="00F03384" w:rsidRPr="00BC54C1" w:rsidRDefault="00F03384">
            <w:pPr>
              <w:pStyle w:val="1"/>
              <w:spacing w:before="0" w:after="0"/>
              <w:rPr>
                <w:sz w:val="28"/>
                <w:szCs w:val="28"/>
              </w:rPr>
            </w:pPr>
            <w:r w:rsidRPr="00BC54C1">
              <w:rPr>
                <w:sz w:val="28"/>
                <w:szCs w:val="28"/>
              </w:rPr>
              <w:t>3. Поиск возможностей:</w:t>
            </w:r>
          </w:p>
          <w:p w14:paraId="0FE15151" w14:textId="77777777" w:rsidR="00F03384" w:rsidRPr="00BC54C1" w:rsidRDefault="00F03384">
            <w:pPr>
              <w:pStyle w:val="1"/>
              <w:spacing w:before="0" w:after="0"/>
              <w:rPr>
                <w:sz w:val="28"/>
                <w:szCs w:val="28"/>
              </w:rPr>
            </w:pPr>
            <w:r w:rsidRPr="00BC54C1">
              <w:rPr>
                <w:sz w:val="28"/>
                <w:szCs w:val="28"/>
              </w:rPr>
              <w:t>4. Риски и угрозы:</w:t>
            </w:r>
          </w:p>
          <w:p w14:paraId="51F9501D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4C1">
              <w:rPr>
                <w:rFonts w:ascii="Times New Roman" w:hAnsi="Times New Roman"/>
                <w:sz w:val="28"/>
                <w:szCs w:val="28"/>
              </w:rPr>
              <w:t>Матрица решений:</w:t>
            </w:r>
          </w:p>
        </w:tc>
      </w:tr>
      <w:tr w:rsidR="00F03384" w:rsidRPr="00BC54C1" w14:paraId="361C0F9C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D46D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14182A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Технологии и методы реализации воспитательной практики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D070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3384" w:rsidRPr="00BC54C1" w14:paraId="5148B5D5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B2FA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D222D2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Ресурсы, необходимые для реализации воспитательной практики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B1D2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03384" w:rsidRPr="00BC54C1" w14:paraId="1F0E15D1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7F79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4B2FA8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График реализации воспитательной практики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00CAF" w14:textId="77777777" w:rsidR="00F03384" w:rsidRPr="00BC54C1" w:rsidRDefault="00F03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4C1">
              <w:rPr>
                <w:rFonts w:ascii="Times New Roman" w:hAnsi="Times New Roman"/>
                <w:sz w:val="28"/>
                <w:szCs w:val="28"/>
              </w:rPr>
              <w:t>Этапы (сроки, содержание):</w:t>
            </w:r>
          </w:p>
          <w:p w14:paraId="19A36873" w14:textId="77777777" w:rsidR="00F03384" w:rsidRPr="00BC54C1" w:rsidRDefault="00F03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4C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2CEAB335" w14:textId="77777777" w:rsidR="00F03384" w:rsidRPr="00BC54C1" w:rsidRDefault="00F03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4C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14:paraId="42E9D145" w14:textId="77777777" w:rsidR="00F03384" w:rsidRPr="00BC54C1" w:rsidRDefault="00F03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4C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  <w:tr w:rsidR="00F03384" w:rsidRPr="00BC54C1" w14:paraId="4E0B1533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ACEB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61A3D6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Количественные результаты воспитательной практики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73B4F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03384" w:rsidRPr="00BC54C1" w14:paraId="64A57B70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14A7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DA1D51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Качественные результаты воспитательной практики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6D50" w14:textId="77777777" w:rsidR="00F03384" w:rsidRPr="00BC54C1" w:rsidRDefault="00F03384">
            <w:pPr>
              <w:pStyle w:val="1"/>
              <w:snapToGrid w:val="0"/>
              <w:spacing w:before="0" w:after="0"/>
              <w:rPr>
                <w:sz w:val="28"/>
                <w:szCs w:val="28"/>
              </w:rPr>
            </w:pPr>
          </w:p>
        </w:tc>
      </w:tr>
      <w:tr w:rsidR="00F03384" w:rsidRPr="00BC54C1" w14:paraId="708C2A1C" w14:textId="77777777" w:rsidTr="00F033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6EAD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4C1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0BA768" w14:textId="77777777" w:rsidR="00F03384" w:rsidRPr="00BC54C1" w:rsidRDefault="00F03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 w:rsidRPr="00BC54C1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Описание воспитательной практики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2257" w14:textId="77777777" w:rsidR="00F03384" w:rsidRPr="00BC54C1" w:rsidRDefault="00F03384">
            <w:pPr>
              <w:pStyle w:val="1"/>
              <w:snapToGrid w:val="0"/>
              <w:spacing w:before="0" w:after="0"/>
              <w:rPr>
                <w:sz w:val="28"/>
                <w:szCs w:val="28"/>
              </w:rPr>
            </w:pPr>
          </w:p>
        </w:tc>
      </w:tr>
    </w:tbl>
    <w:p w14:paraId="4C387174" w14:textId="77777777" w:rsidR="00F03384" w:rsidRPr="00BC54C1" w:rsidRDefault="00F03384" w:rsidP="00F03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C653D98" w14:textId="77777777" w:rsidR="00F03384" w:rsidRPr="00BC54C1" w:rsidRDefault="00F03384" w:rsidP="00F03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C54C1">
        <w:rPr>
          <w:rFonts w:ascii="Times New Roman" w:hAnsi="Times New Roman"/>
          <w:color w:val="000000"/>
          <w:sz w:val="28"/>
          <w:szCs w:val="28"/>
        </w:rPr>
        <w:tab/>
      </w:r>
      <w:r w:rsidRPr="00BC54C1">
        <w:rPr>
          <w:rFonts w:ascii="Times New Roman" w:hAnsi="Times New Roman"/>
          <w:bCs/>
          <w:color w:val="000000"/>
          <w:sz w:val="28"/>
          <w:szCs w:val="28"/>
          <w:highlight w:val="white"/>
        </w:rPr>
        <w:t>(возможные приложения в виде изображений, таблиц, графиков, отзывов и пр. предоставляются после этой таблицы</w:t>
      </w:r>
      <w:r w:rsidRPr="00BC54C1">
        <w:rPr>
          <w:rFonts w:ascii="Times New Roman" w:hAnsi="Times New Roman"/>
          <w:bCs/>
          <w:color w:val="000000"/>
          <w:sz w:val="28"/>
          <w:szCs w:val="28"/>
        </w:rPr>
        <w:t>)</w:t>
      </w:r>
    </w:p>
    <w:bookmarkEnd w:id="0"/>
    <w:p w14:paraId="610832F5" w14:textId="77777777" w:rsidR="00CC44B6" w:rsidRPr="00BC54C1" w:rsidRDefault="00BC54C1">
      <w:pPr>
        <w:rPr>
          <w:rFonts w:ascii="Times New Roman" w:hAnsi="Times New Roman"/>
        </w:rPr>
      </w:pPr>
    </w:p>
    <w:sectPr w:rsidR="00CC44B6" w:rsidRPr="00BC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A1"/>
    <w:rsid w:val="001447DB"/>
    <w:rsid w:val="009762A1"/>
    <w:rsid w:val="00BC54C1"/>
    <w:rsid w:val="00CE3CAB"/>
    <w:rsid w:val="00F0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66FAE-15E0-493A-A451-3EC58B0A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F0338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Памирович Хазиев</dc:creator>
  <cp:keywords/>
  <dc:description/>
  <cp:lastModifiedBy>Глеб Памирович Хазиев</cp:lastModifiedBy>
  <cp:revision>3</cp:revision>
  <dcterms:created xsi:type="dcterms:W3CDTF">2025-10-16T14:09:00Z</dcterms:created>
  <dcterms:modified xsi:type="dcterms:W3CDTF">2025-10-16T14:10:00Z</dcterms:modified>
</cp:coreProperties>
</file>