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40" w:rsidRDefault="008A7940" w:rsidP="008A794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Литература и другие виды искусства</w:t>
      </w:r>
    </w:p>
    <w:p w:rsidR="008A7940" w:rsidRDefault="008A7940" w:rsidP="008A79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1.Определите, какой герой русской истории запечатлен деятелями искусства. В ответе укажите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цифру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9733" w:type="dxa"/>
        <w:tblInd w:w="0" w:type="dxa"/>
        <w:tblLook w:val="01E0" w:firstRow="1" w:lastRow="1" w:firstColumn="1" w:lastColumn="1" w:noHBand="0" w:noVBand="0"/>
      </w:tblPr>
      <w:tblGrid>
        <w:gridCol w:w="6228"/>
        <w:gridCol w:w="3505"/>
      </w:tblGrid>
      <w:tr w:rsidR="008A7940" w:rsidTr="008A794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40" w:rsidRDefault="008A7940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Его сильный характер и противоречивость натуры привлекали деятелей искусства разных исторических эпох: М.Ю. Лермонтов сделал его героем поэмы, И. Е. Репин изобразил на масштабном полотне в самый трагический момент, режиссёр С.М. Эйзенштейн снял историческую драму. 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1) Илья Муромец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2) князь Игорь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3</w:t>
            </w:r>
            <w:r w:rsidRPr="008A7940">
              <w:rPr>
                <w:rFonts w:eastAsiaTheme="minorHAnsi"/>
                <w:i/>
                <w:sz w:val="24"/>
                <w:szCs w:val="24"/>
              </w:rPr>
              <w:t>) Иван Грозный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 xml:space="preserve">4) Пётр </w:t>
            </w:r>
            <w:r>
              <w:rPr>
                <w:rFonts w:eastAsiaTheme="minorHAnsi"/>
                <w:i/>
                <w:sz w:val="24"/>
                <w:szCs w:val="24"/>
                <w:lang w:val="en-US"/>
              </w:rPr>
              <w:t>I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5) М.И. Кутузов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</w:p>
        </w:tc>
      </w:tr>
    </w:tbl>
    <w:p w:rsidR="008A7940" w:rsidRDefault="008A7940" w:rsidP="008A7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940" w:rsidRDefault="008A7940" w:rsidP="008A7940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Определите, какой библейский герой запечатлен деятелями искусства. В ответе укажите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цифру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9733" w:type="dxa"/>
        <w:tblInd w:w="0" w:type="dxa"/>
        <w:tblLook w:val="01E0" w:firstRow="1" w:lastRow="1" w:firstColumn="1" w:lastColumn="1" w:noHBand="0" w:noVBand="0"/>
      </w:tblPr>
      <w:tblGrid>
        <w:gridCol w:w="6228"/>
        <w:gridCol w:w="3505"/>
      </w:tblGrid>
      <w:tr w:rsidR="008A7940" w:rsidTr="008A794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40" w:rsidRDefault="008A7940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Его сильный характер и противоречивость натуры привлекали деятелей искусства разных исторических эпох: М.Ю. Лермонтов посвятил ему поэму, в 1871-1872 гг. А. Г. Рубинштейн написал одноименную оперу, а художника-модерниста М. А.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Врубеля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созданный образ сделал знаменитым.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1) Прометей</w:t>
            </w:r>
          </w:p>
          <w:p w:rsidR="008A7940" w:rsidRP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 w:rsidRPr="008A7940">
              <w:rPr>
                <w:rFonts w:eastAsiaTheme="minorHAnsi"/>
                <w:i/>
                <w:sz w:val="24"/>
                <w:szCs w:val="24"/>
              </w:rPr>
              <w:t>2) Демон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3)</w:t>
            </w:r>
            <w:r>
              <w:rPr>
                <w:rFonts w:eastAsiaTheme="minorHAns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i/>
                <w:sz w:val="24"/>
                <w:szCs w:val="24"/>
              </w:rPr>
              <w:t>Блудный сын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4) Иуда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5) Пилат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</w:p>
        </w:tc>
      </w:tr>
    </w:tbl>
    <w:p w:rsidR="008A7940" w:rsidRDefault="008A7940" w:rsidP="008A7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940" w:rsidRDefault="008A7940" w:rsidP="008A79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Определите, какое важное событие русской истории запечатлели деятели искусства в своих произведениях. В ответе укажите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цифру</w:t>
      </w:r>
      <w:r>
        <w:rPr>
          <w:rFonts w:ascii="Times New Roman" w:hAnsi="Times New Roman" w:cs="Times New Roman"/>
          <w:b/>
          <w:sz w:val="24"/>
          <w:szCs w:val="24"/>
        </w:rPr>
        <w:t xml:space="preserve"> (1 балл)</w:t>
      </w:r>
    </w:p>
    <w:p w:rsidR="008A7940" w:rsidRDefault="008A7940" w:rsidP="008A79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33" w:type="dxa"/>
        <w:tblInd w:w="0" w:type="dxa"/>
        <w:tblLook w:val="01E0" w:firstRow="1" w:lastRow="1" w:firstColumn="1" w:lastColumn="1" w:noHBand="0" w:noVBand="0"/>
      </w:tblPr>
      <w:tblGrid>
        <w:gridCol w:w="6228"/>
        <w:gridCol w:w="3505"/>
      </w:tblGrid>
      <w:tr w:rsidR="008A7940" w:rsidTr="008A794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40" w:rsidRDefault="008A7940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Эта битва была изображена на первой русской мозаичной картине. А.С. Пушкин посвятил данному сражению одну из своих поэм. В 1883 году П.И. Чайковский пишет оперу, центральная часть которой названа в честь этого боя.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1) Куликовская битва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2) Ледовое побоище</w:t>
            </w:r>
          </w:p>
          <w:p w:rsidR="008A7940" w:rsidRP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 w:rsidRPr="008A7940">
              <w:rPr>
                <w:rFonts w:eastAsiaTheme="minorHAnsi"/>
                <w:i/>
                <w:sz w:val="24"/>
                <w:szCs w:val="24"/>
              </w:rPr>
              <w:t>3)Полтавский бой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4)</w:t>
            </w:r>
            <w:r>
              <w:rPr>
                <w:rFonts w:eastAsiaTheme="minorHAns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i/>
                <w:sz w:val="24"/>
                <w:szCs w:val="24"/>
              </w:rPr>
              <w:t>Бородинское сражение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5) Оборона Севастополя</w:t>
            </w:r>
          </w:p>
        </w:tc>
      </w:tr>
    </w:tbl>
    <w:p w:rsidR="008A7940" w:rsidRDefault="008A7940" w:rsidP="008A7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940" w:rsidRDefault="008A7940" w:rsidP="008A79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Определите, какое важное событие русской истории запечатлели деятели искусства в своих произведениях. В ответе укажите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цифру</w:t>
      </w:r>
      <w:r>
        <w:rPr>
          <w:rFonts w:ascii="Times New Roman" w:hAnsi="Times New Roman" w:cs="Times New Roman"/>
          <w:b/>
          <w:sz w:val="24"/>
          <w:szCs w:val="24"/>
        </w:rPr>
        <w:t xml:space="preserve"> (1 балл)</w:t>
      </w:r>
    </w:p>
    <w:p w:rsidR="008A7940" w:rsidRDefault="008A7940" w:rsidP="008A79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33" w:type="dxa"/>
        <w:tblInd w:w="0" w:type="dxa"/>
        <w:tblLook w:val="01E0" w:firstRow="1" w:lastRow="1" w:firstColumn="1" w:lastColumn="1" w:noHBand="0" w:noVBand="0"/>
      </w:tblPr>
      <w:tblGrid>
        <w:gridCol w:w="6228"/>
        <w:gridCol w:w="3505"/>
      </w:tblGrid>
      <w:tr w:rsidR="008A7940" w:rsidTr="008A794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40" w:rsidRDefault="008A7940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Впервые об этом событии, пробудившем национальное самосознание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русичей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, упоминается в «Сказании о Мамаевом побоище». В 1850 году А. П. Брюллов создаёт монумент, который устанавливают на историческом месте. Изучив древние рукописи, художник В. М.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Васнецов  в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1914г. пишет  полотно «Поединок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Пересвета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Челубеем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».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1) Поход князя Игоря против половцев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2) Взятие Рязани ханом Батыем</w:t>
            </w:r>
          </w:p>
          <w:p w:rsidR="008A7940" w:rsidRP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 w:rsidRPr="008A7940">
              <w:rPr>
                <w:rFonts w:eastAsiaTheme="minorHAnsi"/>
                <w:i/>
                <w:sz w:val="24"/>
                <w:szCs w:val="24"/>
              </w:rPr>
              <w:t>3) Куликовская битва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4) Ледовое побоище</w:t>
            </w:r>
          </w:p>
          <w:p w:rsidR="008A7940" w:rsidRDefault="008A7940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5)Полтавский бой</w:t>
            </w:r>
          </w:p>
        </w:tc>
      </w:tr>
    </w:tbl>
    <w:p w:rsidR="008A7940" w:rsidRDefault="008A7940" w:rsidP="008A79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1831 году А.С. Пушкин написал «Сказку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а композитор Римский –Корсаков, вдохновившись сказкой написал одноимённую оперу, и уже потом Михаил Врубель посвятил персонажу этой оперы картину. </w:t>
      </w:r>
      <w:r>
        <w:rPr>
          <w:rFonts w:ascii="Times New Roman" w:hAnsi="Times New Roman" w:cs="Times New Roman"/>
          <w:b/>
          <w:sz w:val="24"/>
          <w:szCs w:val="24"/>
        </w:rPr>
        <w:t xml:space="preserve"> Назовите этот персонаж.</w:t>
      </w:r>
    </w:p>
    <w:p w:rsidR="008A7940" w:rsidRDefault="008A7940" w:rsidP="008A7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Варианты ответа: </w:t>
      </w:r>
      <w:r>
        <w:rPr>
          <w:rFonts w:ascii="Times New Roman" w:hAnsi="Times New Roman" w:cs="Times New Roman"/>
          <w:sz w:val="24"/>
          <w:szCs w:val="24"/>
        </w:rPr>
        <w:t xml:space="preserve">поющая белка, царь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царь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8A7940">
        <w:rPr>
          <w:rFonts w:ascii="Times New Roman" w:hAnsi="Times New Roman" w:cs="Times New Roman"/>
          <w:sz w:val="24"/>
          <w:szCs w:val="24"/>
        </w:rPr>
        <w:t>, Царевна-Лебедь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Тридцать витязей прекрасных».</w:t>
      </w:r>
    </w:p>
    <w:p w:rsidR="008A7940" w:rsidRDefault="008A7940" w:rsidP="008A7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609" w:rsidRPr="008A7940" w:rsidRDefault="00477609" w:rsidP="008A79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7609" w:rsidRPr="008A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E3B63"/>
    <w:multiLevelType w:val="hybridMultilevel"/>
    <w:tmpl w:val="CF36C8C6"/>
    <w:lvl w:ilvl="0" w:tplc="FF3689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01"/>
    <w:rsid w:val="00477609"/>
    <w:rsid w:val="004A6401"/>
    <w:rsid w:val="008A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6F93C-7E8C-4522-B978-02EE9BDE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2024-09-10T13:43:00Z</dcterms:created>
  <dcterms:modified xsi:type="dcterms:W3CDTF">2024-09-10T13:44:00Z</dcterms:modified>
</cp:coreProperties>
</file>